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62DC" w14:textId="1F3B9639" w:rsidR="007B0EF9" w:rsidRPr="00363AB0" w:rsidRDefault="00330C01" w:rsidP="00823DCA">
      <w:pPr>
        <w:rPr>
          <w:b/>
          <w:sz w:val="24"/>
          <w:szCs w:val="24"/>
          <w:u w:val="single"/>
        </w:rPr>
      </w:pPr>
      <w:r w:rsidRPr="00363AB0">
        <w:rPr>
          <w:b/>
          <w:sz w:val="24"/>
          <w:szCs w:val="24"/>
          <w:u w:val="single"/>
        </w:rPr>
        <w:t>Campus Safety Committee Meeting</w:t>
      </w:r>
    </w:p>
    <w:p w14:paraId="4BFECAF1" w14:textId="08A3B1D4" w:rsidR="00330C01" w:rsidRPr="00330C01" w:rsidRDefault="00330C01" w:rsidP="00823DCA">
      <w:pPr>
        <w:rPr>
          <w:bCs/>
          <w:sz w:val="24"/>
          <w:szCs w:val="24"/>
        </w:rPr>
      </w:pPr>
      <w:r w:rsidRPr="00330C01">
        <w:rPr>
          <w:bCs/>
          <w:sz w:val="24"/>
          <w:szCs w:val="24"/>
        </w:rPr>
        <w:t xml:space="preserve">Meeting Date: </w:t>
      </w:r>
      <w:r w:rsidR="009F3963">
        <w:rPr>
          <w:bCs/>
          <w:sz w:val="24"/>
          <w:szCs w:val="24"/>
        </w:rPr>
        <w:t>11/</w:t>
      </w:r>
      <w:r w:rsidR="00B32DC6">
        <w:rPr>
          <w:bCs/>
          <w:sz w:val="24"/>
          <w:szCs w:val="24"/>
        </w:rPr>
        <w:t>25</w:t>
      </w:r>
      <w:r w:rsidR="009F3963">
        <w:rPr>
          <w:bCs/>
          <w:sz w:val="24"/>
          <w:szCs w:val="24"/>
        </w:rPr>
        <w:t>/25</w:t>
      </w:r>
      <w:r w:rsidR="00C03B99">
        <w:rPr>
          <w:bCs/>
          <w:sz w:val="24"/>
          <w:szCs w:val="24"/>
        </w:rPr>
        <w:t xml:space="preserve">- </w:t>
      </w:r>
      <w:r w:rsidR="00C03B99"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2nd Campus Safety Meeting of the 2025–2026 Academic Year</w:t>
      </w:r>
    </w:p>
    <w:p w14:paraId="2941E0D0" w14:textId="31DDA187" w:rsidR="00330C01" w:rsidRDefault="00330C01" w:rsidP="00823DCA">
      <w:pPr>
        <w:rPr>
          <w:bCs/>
          <w:sz w:val="24"/>
          <w:szCs w:val="24"/>
        </w:rPr>
      </w:pPr>
      <w:r w:rsidRPr="00330C01">
        <w:rPr>
          <w:bCs/>
          <w:sz w:val="24"/>
          <w:szCs w:val="24"/>
        </w:rPr>
        <w:t xml:space="preserve">Meeting Location: </w:t>
      </w:r>
      <w:r w:rsidR="00C10909">
        <w:rPr>
          <w:bCs/>
          <w:sz w:val="24"/>
          <w:szCs w:val="24"/>
        </w:rPr>
        <w:t>Virtual</w:t>
      </w:r>
    </w:p>
    <w:p w14:paraId="1E8A81A0" w14:textId="429B98D6" w:rsidR="00C03B99" w:rsidRDefault="00C03B99" w:rsidP="00823DCA">
      <w:pPr>
        <w:rPr>
          <w:bCs/>
          <w:sz w:val="24"/>
          <w:szCs w:val="24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Topic: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False Fire Alarms in Residence Halls</w:t>
      </w:r>
    </w:p>
    <w:p w14:paraId="5A6F9997" w14:textId="4B87D61E" w:rsidR="00330C01" w:rsidRPr="00B32DC6" w:rsidRDefault="00330C01" w:rsidP="00823DCA">
      <w:pPr>
        <w:rPr>
          <w:b/>
          <w:sz w:val="24"/>
          <w:szCs w:val="24"/>
        </w:rPr>
      </w:pPr>
      <w:r w:rsidRPr="00B32DC6">
        <w:rPr>
          <w:b/>
          <w:sz w:val="24"/>
          <w:szCs w:val="24"/>
        </w:rPr>
        <w:t>Members in Attendance:</w:t>
      </w:r>
    </w:p>
    <w:p w14:paraId="352E1A7C" w14:textId="3236016A" w:rsidR="00330C01" w:rsidRDefault="00330C01" w:rsidP="00823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Chief Daniel Daugherty</w:t>
      </w:r>
    </w:p>
    <w:p w14:paraId="7A41F40D" w14:textId="059E5AD2" w:rsidR="00330C01" w:rsidRDefault="00C10909" w:rsidP="00B32DC6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Coryn Phillips</w:t>
      </w:r>
    </w:p>
    <w:p w14:paraId="6806CDC3" w14:textId="056F8554" w:rsidR="00330C01" w:rsidRDefault="00330C01" w:rsidP="00823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Katie Romano</w:t>
      </w:r>
      <w:r w:rsidR="00363AB0">
        <w:rPr>
          <w:bCs/>
          <w:sz w:val="24"/>
          <w:szCs w:val="24"/>
        </w:rPr>
        <w:t xml:space="preserve"> – Alumni Representative</w:t>
      </w:r>
    </w:p>
    <w:p w14:paraId="01AECABF" w14:textId="210414A6" w:rsidR="00B32DC6" w:rsidRDefault="00B32DC6" w:rsidP="00823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363AB0">
        <w:rPr>
          <w:bCs/>
          <w:sz w:val="24"/>
          <w:szCs w:val="24"/>
        </w:rPr>
        <w:t xml:space="preserve">Dr. </w:t>
      </w:r>
      <w:r>
        <w:rPr>
          <w:bCs/>
          <w:sz w:val="24"/>
          <w:szCs w:val="24"/>
        </w:rPr>
        <w:t>Deanna Devlin</w:t>
      </w:r>
    </w:p>
    <w:p w14:paraId="604B00E6" w14:textId="3A531E40" w:rsidR="00B32DC6" w:rsidRDefault="00363AB0" w:rsidP="00B32DC6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Dr. </w:t>
      </w:r>
      <w:r w:rsidR="00B32DC6">
        <w:rPr>
          <w:bCs/>
          <w:sz w:val="24"/>
          <w:szCs w:val="24"/>
        </w:rPr>
        <w:t>Brian Kelly</w:t>
      </w:r>
    </w:p>
    <w:p w14:paraId="023A9DEB" w14:textId="722CCE48" w:rsidR="00B32DC6" w:rsidRPr="00B32DC6" w:rsidRDefault="00B32DC6" w:rsidP="00B32DC6">
      <w:pPr>
        <w:ind w:firstLine="720"/>
        <w:rPr>
          <w:b/>
          <w:sz w:val="24"/>
          <w:szCs w:val="24"/>
        </w:rPr>
      </w:pPr>
      <w:r w:rsidRPr="00B32DC6">
        <w:rPr>
          <w:b/>
          <w:sz w:val="24"/>
          <w:szCs w:val="24"/>
        </w:rPr>
        <w:t>Guests:</w:t>
      </w:r>
    </w:p>
    <w:p w14:paraId="4D9C43FF" w14:textId="21BC463B" w:rsidR="00B32DC6" w:rsidRDefault="00B32DC6" w:rsidP="00823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Ryan Kleinkopf- Fire Marshal</w:t>
      </w:r>
    </w:p>
    <w:p w14:paraId="15C2EDD1" w14:textId="52D9C443" w:rsidR="00B32DC6" w:rsidRDefault="00B32DC6" w:rsidP="00B32DC6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Frank Rampello- Asst. Dean of students</w:t>
      </w:r>
    </w:p>
    <w:p w14:paraId="411D1EE8" w14:textId="75FD9C14" w:rsidR="00B32DC6" w:rsidRDefault="00B32DC6" w:rsidP="00B32DC6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Michael Nembhard- Dean of Students</w:t>
      </w:r>
    </w:p>
    <w:p w14:paraId="0864CDA8" w14:textId="77777777" w:rsidR="00C03B99" w:rsidRDefault="00B32DC6" w:rsidP="00C03B99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Lauren Umbrino- Resident Director</w:t>
      </w:r>
    </w:p>
    <w:p w14:paraId="6470E4E1" w14:textId="257742ED" w:rsidR="00C03B99" w:rsidRPr="00C03B99" w:rsidRDefault="007820B9" w:rsidP="007820B9">
      <w:pPr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</w:t>
      </w:r>
      <w:r w:rsidR="00C03B99"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Welcome and Opening Remarks</w:t>
      </w:r>
    </w:p>
    <w:p w14:paraId="30C2723D" w14:textId="77777777" w:rsidR="00C03B99" w:rsidRDefault="00C03B99" w:rsidP="00C03B99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Chief Daugherty welcomed all committee members and guests. The primary focus of today’s meeting was to address the ongoing issue of false fire alarms occurring in campus residence halls.</w:t>
      </w:r>
    </w:p>
    <w:p w14:paraId="067DE7E9" w14:textId="2EA56C45" w:rsidR="00C03B99" w:rsidRDefault="00C03B99" w:rsidP="00C03B9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Fire Safety Overview</w:t>
      </w:r>
    </w:p>
    <w:p w14:paraId="0B2C255B" w14:textId="77777777" w:rsidR="00C03B99" w:rsidRPr="00C03B99" w:rsidRDefault="00C03B99" w:rsidP="00C03B9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Presenter: Ryan Kleinkopf, Fire Marshal</w:t>
      </w:r>
    </w:p>
    <w:p w14:paraId="37A1D639" w14:textId="77777777" w:rsidR="00C03B99" w:rsidRPr="00C03B99" w:rsidRDefault="00C03B99" w:rsidP="00C03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Ryan introduced his role on campus and provided an update on the current fire safety challenges.</w:t>
      </w:r>
    </w:p>
    <w:p w14:paraId="56A40B18" w14:textId="77777777" w:rsidR="00C03B99" w:rsidRPr="00C03B99" w:rsidRDefault="00C03B99" w:rsidP="00C03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Since August, residence halls have experienced </w:t>
      </w: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over 23 false fire alarms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placing a significant burden on the local Fire Department, which is already dealing with limited manpower.</w:t>
      </w:r>
    </w:p>
    <w:p w14:paraId="38919105" w14:textId="6F173605" w:rsidR="00C03B99" w:rsidRPr="00C03B99" w:rsidRDefault="00C03B99" w:rsidP="00C03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He is currently evaluating possible solutions related to automatic alarm triggers and sensor configurations.</w:t>
      </w:r>
    </w:p>
    <w:p w14:paraId="437538DE" w14:textId="7AA1C42F" w:rsidR="00C03B99" w:rsidRPr="00C03B99" w:rsidRDefault="00C03B99" w:rsidP="00C03B99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Residence Life Perspective</w:t>
      </w:r>
    </w:p>
    <w:p w14:paraId="03138481" w14:textId="77777777" w:rsidR="00C03B99" w:rsidRPr="00C03B99" w:rsidRDefault="00C03B99" w:rsidP="00C0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Presenter: Lauren Umbrino, Residence Life</w:t>
      </w:r>
    </w:p>
    <w:p w14:paraId="1ECEF2E7" w14:textId="77777777" w:rsidR="00C03B99" w:rsidRPr="00C03B99" w:rsidRDefault="00C03B99" w:rsidP="00C03B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Lauren reported that resident students are aware of the frequent false alarms.</w:t>
      </w:r>
    </w:p>
    <w:p w14:paraId="04493794" w14:textId="77777777" w:rsidR="00C03B99" w:rsidRPr="00C03B99" w:rsidRDefault="00C03B99" w:rsidP="00C03B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Students are being reminded of how sensitive the systems are and encouraged to minimize behaviors that may unintentionally trigger alarms.</w:t>
      </w:r>
    </w:p>
    <w:p w14:paraId="07E5E0F7" w14:textId="77777777" w:rsidR="00C03B99" w:rsidRPr="00C03B99" w:rsidRDefault="00C03B99" w:rsidP="00C03B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committee discussed the potential value of an </w:t>
      </w: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educational campaign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improve student awareness and reduce accidental activations.</w:t>
      </w:r>
    </w:p>
    <w:p w14:paraId="18F4200D" w14:textId="77777777" w:rsidR="00C03B99" w:rsidRPr="00C03B99" w:rsidRDefault="00C03B99" w:rsidP="00C0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Steps:</w:t>
      </w:r>
    </w:p>
    <w:p w14:paraId="687E4EAA" w14:textId="77777777" w:rsidR="00C03B99" w:rsidRPr="00C03B99" w:rsidRDefault="00C03B99" w:rsidP="00C03B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Ryan Kleinkopf and Michael Nembhard will collaborate to develop educational materials for new and current residents.</w:t>
      </w:r>
    </w:p>
    <w:p w14:paraId="4F2B0512" w14:textId="77777777" w:rsidR="00C03B99" w:rsidRDefault="00C03B99" w:rsidP="00C03B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Possible strategies include </w:t>
      </w:r>
      <w:r w:rsidRPr="00C03B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emailing informational videos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address common causes of false alarms, such as hair-styling tools and steam from showers.</w:t>
      </w:r>
    </w:p>
    <w:p w14:paraId="3C34D982" w14:textId="633258BB" w:rsidR="00C03B99" w:rsidRPr="00C03B99" w:rsidRDefault="00C03B99" w:rsidP="00C03B9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Chief Daugherty’s Remarks</w:t>
      </w:r>
    </w:p>
    <w:p w14:paraId="52893408" w14:textId="77777777" w:rsidR="00C03B99" w:rsidRPr="00C03B99" w:rsidRDefault="00C03B99" w:rsidP="00C03B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Chief emphasized the campus’s support for the local Fire Department and the importance of communicating that efforts are underway to address the problem.</w:t>
      </w:r>
    </w:p>
    <w:p w14:paraId="749DEEA5" w14:textId="77777777" w:rsidR="00C03B99" w:rsidRPr="00C03B99" w:rsidRDefault="00C03B99" w:rsidP="00C03B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will attend the </w:t>
      </w: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SUNY Chiefs Conference next week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where he plans to consult with other chiefs regarding how their institutions manage residence hall fire alarms.</w:t>
      </w:r>
    </w:p>
    <w:p w14:paraId="4A61010D" w14:textId="3AAE1AD2" w:rsidR="00C03B99" w:rsidRPr="003B3AD6" w:rsidRDefault="00C03B99" w:rsidP="003B3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Ryan is actively working on a new fire safety program to support these initiatives.</w:t>
      </w:r>
    </w:p>
    <w:p w14:paraId="00D8E719" w14:textId="77777777" w:rsidR="007820B9" w:rsidRDefault="007820B9" w:rsidP="00782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77F914" w14:textId="0F065433" w:rsidR="00C03B99" w:rsidRPr="00C03B99" w:rsidRDefault="00C03B99" w:rsidP="007820B9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Items &amp; Future Planning</w:t>
      </w:r>
    </w:p>
    <w:p w14:paraId="0C9B68DC" w14:textId="77777777" w:rsidR="00C03B99" w:rsidRPr="00C03B99" w:rsidRDefault="00C03B99" w:rsidP="00C03B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Chief Daugherty and Ryan will work together to explore the feasibility of implementing a </w:t>
      </w: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one-zone activation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system in the dorms.</w:t>
      </w:r>
    </w:p>
    <w:p w14:paraId="4F989EA3" w14:textId="25ECBB1B" w:rsidR="007820B9" w:rsidRPr="007820B9" w:rsidRDefault="00C03B99" w:rsidP="00782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follow-up meeting will be scheduled to review progress on solutions and educational efforts.</w:t>
      </w:r>
    </w:p>
    <w:p w14:paraId="27E7B284" w14:textId="2857E929" w:rsidR="00C03B99" w:rsidRPr="00C03B99" w:rsidRDefault="00C03B99" w:rsidP="007820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Closing</w:t>
      </w:r>
    </w:p>
    <w:p w14:paraId="7EB8468B" w14:textId="77777777" w:rsidR="00C03B99" w:rsidRPr="00C03B99" w:rsidRDefault="00C03B99" w:rsidP="00C0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Chief Daugherty asked for any final questions, thanked everyone for their participation, and formally concluded the meeting.</w:t>
      </w:r>
    </w:p>
    <w:p w14:paraId="7E774578" w14:textId="77777777" w:rsidR="00C03B99" w:rsidRPr="00C03B99" w:rsidRDefault="00C03B99" w:rsidP="00C0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Campus Safety Committee Meeting: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Spring 2026</w:t>
      </w:r>
    </w:p>
    <w:p w14:paraId="66D7C6B6" w14:textId="6B4F3372" w:rsidR="00330C01" w:rsidRPr="007820B9" w:rsidRDefault="00C03B99" w:rsidP="00782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Adjourned.</w:t>
      </w:r>
    </w:p>
    <w:sectPr w:rsidR="00330C01" w:rsidRPr="007820B9" w:rsidSect="007B0E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4F"/>
    <w:multiLevelType w:val="multilevel"/>
    <w:tmpl w:val="5EA6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F18C4"/>
    <w:multiLevelType w:val="hybridMultilevel"/>
    <w:tmpl w:val="1EDA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7F28"/>
    <w:multiLevelType w:val="hybridMultilevel"/>
    <w:tmpl w:val="C7D84030"/>
    <w:lvl w:ilvl="0" w:tplc="D5B886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5764"/>
    <w:multiLevelType w:val="hybridMultilevel"/>
    <w:tmpl w:val="1E66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2C86"/>
    <w:multiLevelType w:val="multilevel"/>
    <w:tmpl w:val="863C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D76FA"/>
    <w:multiLevelType w:val="hybridMultilevel"/>
    <w:tmpl w:val="9652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64CA1"/>
    <w:multiLevelType w:val="hybridMultilevel"/>
    <w:tmpl w:val="B4F6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31BF0"/>
    <w:multiLevelType w:val="multilevel"/>
    <w:tmpl w:val="0836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26F79"/>
    <w:multiLevelType w:val="hybridMultilevel"/>
    <w:tmpl w:val="8066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81086"/>
    <w:multiLevelType w:val="multilevel"/>
    <w:tmpl w:val="0FA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7661E"/>
    <w:multiLevelType w:val="multilevel"/>
    <w:tmpl w:val="AE84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710716">
    <w:abstractNumId w:val="8"/>
  </w:num>
  <w:num w:numId="2" w16cid:durableId="1916932676">
    <w:abstractNumId w:val="1"/>
  </w:num>
  <w:num w:numId="3" w16cid:durableId="1818915979">
    <w:abstractNumId w:val="5"/>
  </w:num>
  <w:num w:numId="4" w16cid:durableId="86197736">
    <w:abstractNumId w:val="3"/>
  </w:num>
  <w:num w:numId="5" w16cid:durableId="372972044">
    <w:abstractNumId w:val="6"/>
  </w:num>
  <w:num w:numId="6" w16cid:durableId="1351175734">
    <w:abstractNumId w:val="2"/>
  </w:num>
  <w:num w:numId="7" w16cid:durableId="229774931">
    <w:abstractNumId w:val="0"/>
  </w:num>
  <w:num w:numId="8" w16cid:durableId="767314970">
    <w:abstractNumId w:val="10"/>
  </w:num>
  <w:num w:numId="9" w16cid:durableId="1638800878">
    <w:abstractNumId w:val="9"/>
  </w:num>
  <w:num w:numId="10" w16cid:durableId="1035272732">
    <w:abstractNumId w:val="7"/>
  </w:num>
  <w:num w:numId="11" w16cid:durableId="708148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73"/>
    <w:rsid w:val="00011950"/>
    <w:rsid w:val="001C1023"/>
    <w:rsid w:val="0028294A"/>
    <w:rsid w:val="00294278"/>
    <w:rsid w:val="00301CB8"/>
    <w:rsid w:val="003157EF"/>
    <w:rsid w:val="00330C01"/>
    <w:rsid w:val="00363AB0"/>
    <w:rsid w:val="003B3AD6"/>
    <w:rsid w:val="003C4203"/>
    <w:rsid w:val="0048567E"/>
    <w:rsid w:val="0049660D"/>
    <w:rsid w:val="006F2A54"/>
    <w:rsid w:val="007820B9"/>
    <w:rsid w:val="007B0EF9"/>
    <w:rsid w:val="007E3D6E"/>
    <w:rsid w:val="00823DCA"/>
    <w:rsid w:val="00881F29"/>
    <w:rsid w:val="009F3963"/>
    <w:rsid w:val="00B32DC6"/>
    <w:rsid w:val="00B35C84"/>
    <w:rsid w:val="00B86AD2"/>
    <w:rsid w:val="00C03B99"/>
    <w:rsid w:val="00C10909"/>
    <w:rsid w:val="00C54A36"/>
    <w:rsid w:val="00C705CC"/>
    <w:rsid w:val="00C73029"/>
    <w:rsid w:val="00C74573"/>
    <w:rsid w:val="00C87A79"/>
    <w:rsid w:val="00D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5A54"/>
  <w15:chartTrackingRefBased/>
  <w15:docId w15:val="{87CC8983-DE15-43A4-9C2C-AEE0A366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5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4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Daugherty</dc:creator>
  <cp:keywords/>
  <dc:description/>
  <cp:lastModifiedBy>Daniel Daugherty</cp:lastModifiedBy>
  <cp:revision>3</cp:revision>
  <dcterms:created xsi:type="dcterms:W3CDTF">2025-12-12T13:02:00Z</dcterms:created>
  <dcterms:modified xsi:type="dcterms:W3CDTF">2026-04-08T14:01:00Z</dcterms:modified>
</cp:coreProperties>
</file>