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D14" w:rsidRPr="008A1D14" w:rsidRDefault="008A1D14" w:rsidP="008A1D14">
      <w:pPr>
        <w:spacing w:before="120" w:after="60" w:line="240" w:lineRule="auto"/>
        <w:outlineLvl w:val="1"/>
        <w:rPr>
          <w:rFonts w:ascii="Arial" w:eastAsia="Times New Roman" w:hAnsi="Arial" w:cs="Arial"/>
          <w:b/>
          <w:bCs/>
          <w:color w:val="008FB6"/>
          <w:kern w:val="36"/>
          <w:sz w:val="27"/>
          <w:szCs w:val="27"/>
          <w:lang/>
        </w:rPr>
      </w:pPr>
      <w:r w:rsidRPr="008A1D14">
        <w:rPr>
          <w:rFonts w:ascii="Arial" w:eastAsia="Times New Roman" w:hAnsi="Arial" w:cs="Arial"/>
          <w:b/>
          <w:bCs/>
          <w:color w:val="008FB6"/>
          <w:kern w:val="36"/>
          <w:sz w:val="27"/>
          <w:szCs w:val="27"/>
          <w:lang/>
        </w:rPr>
        <w:t>Recent Changes to the Student Aid Programs</w:t>
      </w:r>
    </w:p>
    <w:p w:rsidR="008A1D14" w:rsidRPr="008A1D14" w:rsidRDefault="008A1D14" w:rsidP="008A1D14">
      <w:pPr>
        <w:spacing w:after="0" w:line="240" w:lineRule="auto"/>
        <w:rPr>
          <w:rFonts w:ascii="Arial" w:eastAsia="Times New Roman" w:hAnsi="Arial" w:cs="Arial"/>
          <w:color w:val="000000"/>
          <w:sz w:val="18"/>
          <w:szCs w:val="18"/>
          <w:lang/>
        </w:rPr>
      </w:pPr>
    </w:p>
    <w:p w:rsidR="008A1D14" w:rsidRPr="008A1D14" w:rsidRDefault="008A1D14" w:rsidP="008A1D14">
      <w:pPr>
        <w:spacing w:after="120" w:line="240" w:lineRule="auto"/>
        <w:rPr>
          <w:rFonts w:ascii="Arial" w:eastAsia="Times New Roman" w:hAnsi="Arial" w:cs="Arial"/>
          <w:color w:val="000000"/>
          <w:sz w:val="18"/>
          <w:szCs w:val="18"/>
          <w:lang/>
        </w:rPr>
      </w:pPr>
      <w:r w:rsidRPr="008A1D14">
        <w:rPr>
          <w:rFonts w:ascii="Arial" w:eastAsia="Times New Roman" w:hAnsi="Arial" w:cs="Arial"/>
          <w:color w:val="000000"/>
          <w:sz w:val="18"/>
          <w:szCs w:val="18"/>
          <w:lang/>
        </w:rPr>
        <w:t xml:space="preserve">As a result of recent legislative changes, you should be aware of a number of new requirements for the federal student aid programs. Most of these changes are effective with the 2012-13 school </w:t>
      </w:r>
      <w:proofErr w:type="gramStart"/>
      <w:r w:rsidRPr="008A1D14">
        <w:rPr>
          <w:rFonts w:ascii="Arial" w:eastAsia="Times New Roman" w:hAnsi="Arial" w:cs="Arial"/>
          <w:color w:val="000000"/>
          <w:sz w:val="18"/>
          <w:szCs w:val="18"/>
          <w:lang/>
        </w:rPr>
        <w:t>year</w:t>
      </w:r>
      <w:proofErr w:type="gramEnd"/>
      <w:r w:rsidRPr="008A1D14">
        <w:rPr>
          <w:rFonts w:ascii="Arial" w:eastAsia="Times New Roman" w:hAnsi="Arial" w:cs="Arial"/>
          <w:color w:val="000000"/>
          <w:sz w:val="18"/>
          <w:szCs w:val="18"/>
          <w:lang/>
        </w:rPr>
        <w:t xml:space="preserve"> (July 1, 2012 through June 30, 2013). </w:t>
      </w:r>
    </w:p>
    <w:p w:rsidR="008A1D14" w:rsidRPr="008A1D14" w:rsidRDefault="008A1D14" w:rsidP="008A1D14">
      <w:pPr>
        <w:spacing w:after="0" w:line="240" w:lineRule="auto"/>
        <w:rPr>
          <w:rFonts w:ascii="Arial" w:eastAsia="Times New Roman" w:hAnsi="Arial" w:cs="Arial"/>
          <w:color w:val="000000"/>
          <w:sz w:val="18"/>
          <w:szCs w:val="18"/>
          <w:lang/>
        </w:rPr>
      </w:pPr>
    </w:p>
    <w:p w:rsidR="008A1D14" w:rsidRPr="008A1D14" w:rsidRDefault="008A1D14" w:rsidP="008A1D14">
      <w:pPr>
        <w:spacing w:after="120" w:line="240" w:lineRule="auto"/>
        <w:rPr>
          <w:rFonts w:ascii="Arial" w:eastAsia="Times New Roman" w:hAnsi="Arial" w:cs="Arial"/>
          <w:color w:val="000000"/>
          <w:sz w:val="18"/>
          <w:szCs w:val="18"/>
          <w:lang/>
        </w:rPr>
      </w:pPr>
      <w:r w:rsidRPr="008A1D14">
        <w:rPr>
          <w:rFonts w:ascii="Arial" w:eastAsia="Times New Roman" w:hAnsi="Arial" w:cs="Arial"/>
          <w:color w:val="000000"/>
          <w:sz w:val="18"/>
          <w:szCs w:val="18"/>
          <w:lang/>
        </w:rPr>
        <w:t>Here's an overview of the changes that could impact your financial aid for the upcoming academic year and in the future.</w:t>
      </w:r>
    </w:p>
    <w:p w:rsidR="008A1D14" w:rsidRPr="008A1D14" w:rsidRDefault="008A1D14" w:rsidP="008A1D14">
      <w:pPr>
        <w:spacing w:after="0" w:line="240" w:lineRule="auto"/>
        <w:rPr>
          <w:rFonts w:ascii="Arial" w:eastAsia="Times New Roman" w:hAnsi="Arial" w:cs="Arial"/>
          <w:color w:val="000000"/>
          <w:sz w:val="18"/>
          <w:szCs w:val="18"/>
          <w:lang/>
        </w:rPr>
      </w:pPr>
    </w:p>
    <w:p w:rsidR="008A1D14" w:rsidRPr="008A1D14" w:rsidRDefault="008A1D14" w:rsidP="008A1D14">
      <w:pPr>
        <w:spacing w:after="120" w:line="240" w:lineRule="auto"/>
        <w:rPr>
          <w:rFonts w:ascii="Arial" w:eastAsia="Times New Roman" w:hAnsi="Arial" w:cs="Arial"/>
          <w:b/>
          <w:bCs/>
          <w:color w:val="000000"/>
          <w:lang/>
        </w:rPr>
      </w:pPr>
      <w:r w:rsidRPr="008A1D14">
        <w:rPr>
          <w:rFonts w:ascii="Arial" w:eastAsia="Times New Roman" w:hAnsi="Arial" w:cs="Arial"/>
          <w:b/>
          <w:bCs/>
          <w:color w:val="000000"/>
          <w:lang/>
        </w:rPr>
        <w:t xml:space="preserve">Federal Pell Grant Program — </w:t>
      </w:r>
    </w:p>
    <w:p w:rsidR="008A1D14" w:rsidRPr="008A1D14" w:rsidRDefault="008A1D14" w:rsidP="008A1D14">
      <w:pPr>
        <w:spacing w:after="120" w:line="240" w:lineRule="auto"/>
        <w:rPr>
          <w:rFonts w:ascii="Arial" w:eastAsia="Times New Roman" w:hAnsi="Arial" w:cs="Arial"/>
          <w:color w:val="000000"/>
          <w:sz w:val="18"/>
          <w:szCs w:val="18"/>
          <w:lang/>
        </w:rPr>
      </w:pPr>
      <w:r w:rsidRPr="008A1D14">
        <w:rPr>
          <w:rFonts w:ascii="Arial" w:eastAsia="Times New Roman" w:hAnsi="Arial" w:cs="Arial"/>
          <w:b/>
          <w:bCs/>
          <w:color w:val="000000"/>
          <w:sz w:val="20"/>
          <w:lang/>
        </w:rPr>
        <w:t>Duration of Eligibility</w:t>
      </w:r>
    </w:p>
    <w:p w:rsidR="008A1D14" w:rsidRPr="008A1D14" w:rsidRDefault="008A1D14" w:rsidP="008A1D14">
      <w:pPr>
        <w:spacing w:after="120" w:line="240" w:lineRule="auto"/>
        <w:rPr>
          <w:rFonts w:ascii="Arial" w:eastAsia="Times New Roman" w:hAnsi="Arial" w:cs="Arial"/>
          <w:color w:val="000000"/>
          <w:sz w:val="18"/>
          <w:szCs w:val="18"/>
          <w:lang/>
        </w:rPr>
      </w:pPr>
      <w:r w:rsidRPr="008A1D14">
        <w:rPr>
          <w:rFonts w:ascii="Arial" w:eastAsia="Times New Roman" w:hAnsi="Arial" w:cs="Arial"/>
          <w:b/>
          <w:bCs/>
          <w:i/>
          <w:iCs/>
          <w:color w:val="000000"/>
          <w:sz w:val="18"/>
          <w:szCs w:val="18"/>
          <w:lang/>
        </w:rPr>
        <w:t xml:space="preserve">Once you have received a </w:t>
      </w:r>
      <w:hyperlink r:id="rId5" w:history="1">
        <w:r w:rsidRPr="008A1D14">
          <w:rPr>
            <w:rFonts w:ascii="Arial" w:eastAsia="Times New Roman" w:hAnsi="Arial" w:cs="Arial"/>
            <w:b/>
            <w:bCs/>
            <w:i/>
            <w:iCs/>
            <w:color w:val="008FB6"/>
            <w:sz w:val="18"/>
            <w:szCs w:val="18"/>
            <w:u w:val="single"/>
            <w:lang/>
          </w:rPr>
          <w:t>Pell Grant</w:t>
        </w:r>
      </w:hyperlink>
      <w:r w:rsidRPr="008A1D14">
        <w:rPr>
          <w:rFonts w:ascii="Arial" w:eastAsia="Times New Roman" w:hAnsi="Arial" w:cs="Arial"/>
          <w:b/>
          <w:bCs/>
          <w:i/>
          <w:iCs/>
          <w:color w:val="000000"/>
          <w:sz w:val="18"/>
          <w:szCs w:val="18"/>
          <w:lang/>
        </w:rPr>
        <w:t xml:space="preserve"> for 12 semesters, or the equivalent, you will no longer be eligible for additional Pell Grants.</w:t>
      </w:r>
    </w:p>
    <w:p w:rsidR="008A1D14" w:rsidRPr="008A1D14" w:rsidRDefault="008A1D14" w:rsidP="008A1D14">
      <w:pPr>
        <w:numPr>
          <w:ilvl w:val="0"/>
          <w:numId w:val="3"/>
        </w:numPr>
        <w:spacing w:after="0" w:line="240" w:lineRule="auto"/>
        <w:ind w:left="450"/>
        <w:rPr>
          <w:rFonts w:ascii="Arial" w:eastAsia="Times New Roman" w:hAnsi="Arial" w:cs="Arial"/>
          <w:color w:val="000000"/>
          <w:sz w:val="18"/>
          <w:szCs w:val="18"/>
          <w:lang/>
        </w:rPr>
      </w:pPr>
      <w:r w:rsidRPr="008A1D14">
        <w:rPr>
          <w:rFonts w:ascii="Arial" w:eastAsia="Times New Roman" w:hAnsi="Arial" w:cs="Arial"/>
          <w:color w:val="000000"/>
          <w:sz w:val="18"/>
          <w:szCs w:val="18"/>
          <w:lang/>
        </w:rPr>
        <w:t xml:space="preserve">You are eligible to receive a Pell Grant for up to 12 semesters or the equivalent. If you have exceeded the 12-semester maximum, you will lose eligibility for additional Pell Grants beginning in 2012-13 school </w:t>
      </w:r>
      <w:proofErr w:type="gramStart"/>
      <w:r w:rsidRPr="008A1D14">
        <w:rPr>
          <w:rFonts w:ascii="Arial" w:eastAsia="Times New Roman" w:hAnsi="Arial" w:cs="Arial"/>
          <w:color w:val="000000"/>
          <w:sz w:val="18"/>
          <w:szCs w:val="18"/>
          <w:lang/>
        </w:rPr>
        <w:t>year</w:t>
      </w:r>
      <w:proofErr w:type="gramEnd"/>
      <w:r w:rsidRPr="008A1D14">
        <w:rPr>
          <w:rFonts w:ascii="Arial" w:eastAsia="Times New Roman" w:hAnsi="Arial" w:cs="Arial"/>
          <w:color w:val="000000"/>
          <w:sz w:val="18"/>
          <w:szCs w:val="18"/>
          <w:lang/>
        </w:rPr>
        <w:t>. Equivalency is calculated by adding together the percentage of your Pell eligibility that you received each year to determine whether the total amount exceeds 600%.</w:t>
      </w:r>
    </w:p>
    <w:p w:rsidR="008A1D14" w:rsidRPr="008A1D14" w:rsidRDefault="008A1D14" w:rsidP="008A1D14">
      <w:pPr>
        <w:spacing w:after="0" w:line="240" w:lineRule="auto"/>
        <w:ind w:left="450"/>
        <w:rPr>
          <w:rFonts w:ascii="Arial" w:eastAsia="Times New Roman" w:hAnsi="Arial" w:cs="Arial"/>
          <w:color w:val="000000"/>
          <w:sz w:val="18"/>
          <w:szCs w:val="18"/>
          <w:lang/>
        </w:rPr>
      </w:pPr>
    </w:p>
    <w:p w:rsidR="008A1D14" w:rsidRDefault="008A1D14" w:rsidP="008A1D14">
      <w:pPr>
        <w:numPr>
          <w:ilvl w:val="0"/>
          <w:numId w:val="3"/>
        </w:numPr>
        <w:spacing w:after="0" w:line="240" w:lineRule="auto"/>
        <w:ind w:left="450"/>
        <w:rPr>
          <w:rFonts w:ascii="Arial" w:eastAsia="Times New Roman" w:hAnsi="Arial" w:cs="Arial"/>
          <w:color w:val="000000"/>
          <w:sz w:val="18"/>
          <w:szCs w:val="18"/>
          <w:lang/>
        </w:rPr>
      </w:pPr>
      <w:r w:rsidRPr="008A1D14">
        <w:rPr>
          <w:rFonts w:ascii="Arial" w:eastAsia="Times New Roman" w:hAnsi="Arial" w:cs="Arial"/>
          <w:color w:val="000000"/>
          <w:sz w:val="18"/>
          <w:szCs w:val="18"/>
          <w:lang/>
        </w:rPr>
        <w:t xml:space="preserve">For example, if </w:t>
      </w:r>
      <w:proofErr w:type="gramStart"/>
      <w:r w:rsidRPr="008A1D14">
        <w:rPr>
          <w:rFonts w:ascii="Arial" w:eastAsia="Times New Roman" w:hAnsi="Arial" w:cs="Arial"/>
          <w:color w:val="000000"/>
          <w:sz w:val="18"/>
          <w:szCs w:val="18"/>
          <w:lang/>
        </w:rPr>
        <w:t>your</w:t>
      </w:r>
      <w:proofErr w:type="gramEnd"/>
      <w:r w:rsidRPr="008A1D14">
        <w:rPr>
          <w:rFonts w:ascii="Arial" w:eastAsia="Times New Roman" w:hAnsi="Arial" w:cs="Arial"/>
          <w:color w:val="000000"/>
          <w:sz w:val="18"/>
          <w:szCs w:val="18"/>
          <w:lang/>
        </w:rPr>
        <w:t xml:space="preserve"> maximum Pell Grant award amount for the 2010-2011 school year was $5,550, but you only receive $2,775 because you were only enrolled for one semester, you would have used 50% of your maximum award for that year. If in the following school year, you were enrolled only three-quarter time, you would have used 75% of your maximum award for that year. Together, you would have received 125% out of the total 600% lifetime limit.</w:t>
      </w:r>
    </w:p>
    <w:p w:rsidR="008A1D14" w:rsidRDefault="008A1D14" w:rsidP="008A1D14">
      <w:pPr>
        <w:spacing w:after="0" w:line="240" w:lineRule="auto"/>
        <w:ind w:left="90"/>
        <w:rPr>
          <w:rFonts w:ascii="Arial" w:eastAsia="Times New Roman" w:hAnsi="Arial" w:cs="Arial"/>
          <w:b/>
          <w:color w:val="000000"/>
          <w:sz w:val="20"/>
          <w:szCs w:val="20"/>
          <w:lang/>
        </w:rPr>
      </w:pPr>
    </w:p>
    <w:p w:rsidR="008A1D14" w:rsidRDefault="008A1D14" w:rsidP="008A1D14">
      <w:pPr>
        <w:spacing w:after="0" w:line="240" w:lineRule="auto"/>
        <w:ind w:left="90"/>
        <w:rPr>
          <w:rFonts w:ascii="Arial" w:eastAsia="Times New Roman" w:hAnsi="Arial" w:cs="Arial"/>
          <w:b/>
          <w:color w:val="000000"/>
          <w:sz w:val="20"/>
          <w:szCs w:val="20"/>
          <w:lang/>
        </w:rPr>
      </w:pPr>
      <w:r w:rsidRPr="008A1D14">
        <w:rPr>
          <w:rFonts w:ascii="Arial" w:eastAsia="Times New Roman" w:hAnsi="Arial" w:cs="Arial"/>
          <w:b/>
          <w:color w:val="000000"/>
          <w:sz w:val="20"/>
          <w:szCs w:val="20"/>
          <w:lang/>
        </w:rPr>
        <w:t xml:space="preserve">Award </w:t>
      </w:r>
      <w:r>
        <w:rPr>
          <w:rFonts w:ascii="Arial" w:eastAsia="Times New Roman" w:hAnsi="Arial" w:cs="Arial"/>
          <w:b/>
          <w:color w:val="000000"/>
          <w:sz w:val="20"/>
          <w:szCs w:val="20"/>
          <w:lang/>
        </w:rPr>
        <w:t>Eligibility and Award Amounts</w:t>
      </w:r>
    </w:p>
    <w:p w:rsidR="008A1D14" w:rsidRDefault="008A1D14" w:rsidP="008A1D14">
      <w:pPr>
        <w:spacing w:after="0" w:line="240" w:lineRule="auto"/>
        <w:ind w:left="90"/>
        <w:rPr>
          <w:rFonts w:ascii="Arial" w:eastAsia="Times New Roman" w:hAnsi="Arial" w:cs="Arial"/>
          <w:b/>
          <w:color w:val="000000"/>
          <w:sz w:val="20"/>
          <w:szCs w:val="20"/>
          <w:lang/>
        </w:rPr>
      </w:pPr>
    </w:p>
    <w:p w:rsidR="008A1D14" w:rsidRPr="008A1D14" w:rsidRDefault="008A1D14" w:rsidP="008A1D14">
      <w:pPr>
        <w:spacing w:after="0" w:line="240" w:lineRule="auto"/>
        <w:rPr>
          <w:rFonts w:ascii="Arial" w:eastAsia="Times New Roman" w:hAnsi="Arial" w:cs="Arial"/>
          <w:b/>
          <w:color w:val="000000"/>
          <w:sz w:val="18"/>
          <w:szCs w:val="18"/>
          <w:lang/>
        </w:rPr>
      </w:pPr>
      <w:r w:rsidRPr="008A1D14">
        <w:rPr>
          <w:rFonts w:ascii="Arial" w:eastAsia="Times New Roman" w:hAnsi="Arial" w:cs="Arial"/>
          <w:b/>
          <w:color w:val="000000"/>
          <w:sz w:val="18"/>
          <w:szCs w:val="18"/>
          <w:lang/>
        </w:rPr>
        <w:t xml:space="preserve">For 2012-13, the maximum Pell Grant will remain at $5,550 for the </w:t>
      </w:r>
      <w:proofErr w:type="gramStart"/>
      <w:r w:rsidRPr="008A1D14">
        <w:rPr>
          <w:rFonts w:ascii="Arial" w:eastAsia="Times New Roman" w:hAnsi="Arial" w:cs="Arial"/>
          <w:b/>
          <w:color w:val="000000"/>
          <w:sz w:val="18"/>
          <w:szCs w:val="18"/>
          <w:lang/>
        </w:rPr>
        <w:t>year,</w:t>
      </w:r>
      <w:proofErr w:type="gramEnd"/>
      <w:r w:rsidRPr="008A1D14">
        <w:rPr>
          <w:rFonts w:ascii="Arial" w:eastAsia="Times New Roman" w:hAnsi="Arial" w:cs="Arial"/>
          <w:b/>
          <w:color w:val="000000"/>
          <w:sz w:val="18"/>
          <w:szCs w:val="18"/>
          <w:lang/>
        </w:rPr>
        <w:t xml:space="preserve"> however the cutoff for eligibility has been reduced to students with an EFC 4,995 or lower for full-time students</w:t>
      </w:r>
      <w:r w:rsidRPr="008A1D14">
        <w:rPr>
          <w:rFonts w:ascii="Arial" w:eastAsia="Times New Roman" w:hAnsi="Arial" w:cs="Arial"/>
          <w:color w:val="000000"/>
          <w:sz w:val="18"/>
          <w:szCs w:val="18"/>
          <w:lang/>
        </w:rPr>
        <w:t>.</w:t>
      </w:r>
    </w:p>
    <w:p w:rsidR="008A1D14" w:rsidRPr="008A1D14" w:rsidRDefault="008A1D14" w:rsidP="008A1D14">
      <w:pPr>
        <w:spacing w:after="0" w:line="240" w:lineRule="auto"/>
        <w:ind w:left="90"/>
        <w:rPr>
          <w:rFonts w:ascii="Arial" w:eastAsia="Times New Roman" w:hAnsi="Arial" w:cs="Arial"/>
          <w:b/>
          <w:color w:val="000000"/>
          <w:sz w:val="20"/>
          <w:szCs w:val="20"/>
          <w:lang/>
        </w:rPr>
      </w:pPr>
    </w:p>
    <w:p w:rsidR="008A1D14" w:rsidRPr="008A1D14" w:rsidRDefault="008A1D14" w:rsidP="008A1D14">
      <w:pPr>
        <w:spacing w:after="0" w:line="240" w:lineRule="auto"/>
        <w:rPr>
          <w:rFonts w:ascii="Arial" w:eastAsia="Times New Roman" w:hAnsi="Arial" w:cs="Arial"/>
          <w:color w:val="000000"/>
          <w:sz w:val="18"/>
          <w:szCs w:val="18"/>
          <w:lang/>
        </w:rPr>
      </w:pPr>
    </w:p>
    <w:p w:rsidR="008A1D14" w:rsidRPr="008A1D14" w:rsidRDefault="008A1D14" w:rsidP="008A1D14">
      <w:pPr>
        <w:spacing w:after="120" w:line="240" w:lineRule="auto"/>
        <w:rPr>
          <w:rFonts w:ascii="Arial" w:eastAsia="Times New Roman" w:hAnsi="Arial" w:cs="Arial"/>
          <w:color w:val="000000"/>
          <w:lang/>
        </w:rPr>
      </w:pPr>
      <w:r w:rsidRPr="008A1D14">
        <w:rPr>
          <w:rFonts w:ascii="Arial" w:eastAsia="Times New Roman" w:hAnsi="Arial" w:cs="Arial"/>
          <w:b/>
          <w:bCs/>
          <w:color w:val="000000"/>
          <w:lang/>
        </w:rPr>
        <w:t>Direct Student Loan Changes</w:t>
      </w:r>
    </w:p>
    <w:p w:rsidR="008A1D14" w:rsidRPr="008A1D14" w:rsidRDefault="008A1D14" w:rsidP="008A1D14">
      <w:pPr>
        <w:spacing w:after="0" w:line="240" w:lineRule="auto"/>
        <w:rPr>
          <w:rFonts w:ascii="Arial" w:eastAsia="Times New Roman" w:hAnsi="Arial" w:cs="Arial"/>
          <w:color w:val="000000"/>
          <w:sz w:val="18"/>
          <w:szCs w:val="18"/>
          <w:lang/>
        </w:rPr>
      </w:pPr>
    </w:p>
    <w:p w:rsidR="008A1D14" w:rsidRPr="008A1D14" w:rsidRDefault="008A1D14" w:rsidP="008A1D14">
      <w:pPr>
        <w:spacing w:after="120" w:line="240" w:lineRule="auto"/>
        <w:rPr>
          <w:rFonts w:ascii="Arial" w:eastAsia="Times New Roman" w:hAnsi="Arial" w:cs="Arial"/>
          <w:color w:val="000000"/>
          <w:sz w:val="18"/>
          <w:szCs w:val="18"/>
          <w:lang/>
        </w:rPr>
      </w:pPr>
      <w:r w:rsidRPr="008A1D14">
        <w:rPr>
          <w:rFonts w:ascii="Arial" w:eastAsia="Times New Roman" w:hAnsi="Arial" w:cs="Arial"/>
          <w:b/>
          <w:bCs/>
          <w:i/>
          <w:iCs/>
          <w:color w:val="000000"/>
          <w:sz w:val="18"/>
          <w:szCs w:val="18"/>
          <w:lang/>
        </w:rPr>
        <w:t xml:space="preserve">Direct </w:t>
      </w:r>
      <w:hyperlink r:id="rId6" w:anchor="subsidized" w:history="1">
        <w:r w:rsidRPr="008A1D14">
          <w:rPr>
            <w:rFonts w:ascii="Arial" w:eastAsia="Times New Roman" w:hAnsi="Arial" w:cs="Arial"/>
            <w:b/>
            <w:bCs/>
            <w:i/>
            <w:iCs/>
            <w:color w:val="008FB6"/>
            <w:sz w:val="18"/>
            <w:szCs w:val="18"/>
            <w:u w:val="single"/>
            <w:lang/>
          </w:rPr>
          <w:t>Subsidized loans</w:t>
        </w:r>
      </w:hyperlink>
      <w:r w:rsidRPr="008A1D14">
        <w:rPr>
          <w:rFonts w:ascii="Arial" w:eastAsia="Times New Roman" w:hAnsi="Arial" w:cs="Arial"/>
          <w:b/>
          <w:bCs/>
          <w:i/>
          <w:iCs/>
          <w:color w:val="000000"/>
          <w:sz w:val="18"/>
          <w:szCs w:val="18"/>
          <w:lang/>
        </w:rPr>
        <w:t xml:space="preserve"> will not be eligible for an interest subsidy during the six-month grace period.</w:t>
      </w:r>
    </w:p>
    <w:p w:rsidR="008A1D14" w:rsidRPr="008A1D14" w:rsidRDefault="008A1D14" w:rsidP="008A1D14">
      <w:pPr>
        <w:numPr>
          <w:ilvl w:val="0"/>
          <w:numId w:val="4"/>
        </w:numPr>
        <w:spacing w:after="0" w:line="240" w:lineRule="auto"/>
        <w:ind w:left="450"/>
        <w:rPr>
          <w:rFonts w:ascii="Arial" w:eastAsia="Times New Roman" w:hAnsi="Arial" w:cs="Arial"/>
          <w:color w:val="000000"/>
          <w:sz w:val="18"/>
          <w:szCs w:val="18"/>
          <w:lang/>
        </w:rPr>
      </w:pPr>
      <w:r w:rsidRPr="008A1D14">
        <w:rPr>
          <w:rFonts w:ascii="Arial" w:eastAsia="Times New Roman" w:hAnsi="Arial" w:cs="Arial"/>
          <w:color w:val="000000"/>
          <w:sz w:val="18"/>
          <w:szCs w:val="18"/>
          <w:lang/>
        </w:rPr>
        <w:t>Subsidized loans are loans for which the borrower is not responsible for the interest while the student is enrolled in college on at least a half-time basis, when the loan is in the six-month grace period after the student is no longer enrolled at least half time, or if the loan is in a deferment status. This provision eliminates the interest subsidy provided during the six-month grace period for subsidized loans for which the first disbursement is made on or after July 1, 2012, and before July 1, 2014. If you receive a subsidized loan during this timeframe, you will be responsible for the interest that accrues while your loan is in the grace period. You do not have to make payments during the grace period (unless you choose to) but the interest will be added (capitalized) to the principal amount of your loan when the grace period ends. This provision does not eliminate the interest subsidy while the borrower is in school or during eligible periods of deferment.</w:t>
      </w:r>
    </w:p>
    <w:p w:rsidR="008A1D14" w:rsidRPr="008A1D14" w:rsidRDefault="008A1D14" w:rsidP="008A1D14">
      <w:pPr>
        <w:spacing w:after="0" w:line="240" w:lineRule="auto"/>
        <w:rPr>
          <w:rFonts w:ascii="Arial" w:eastAsia="Times New Roman" w:hAnsi="Arial" w:cs="Arial"/>
          <w:color w:val="000000"/>
          <w:sz w:val="18"/>
          <w:szCs w:val="18"/>
          <w:lang/>
        </w:rPr>
      </w:pPr>
    </w:p>
    <w:p w:rsidR="008A1D14" w:rsidRPr="008A1D14" w:rsidRDefault="008A1D14" w:rsidP="008A1D14">
      <w:pPr>
        <w:spacing w:after="120" w:line="240" w:lineRule="auto"/>
        <w:rPr>
          <w:rFonts w:ascii="Arial" w:eastAsia="Times New Roman" w:hAnsi="Arial" w:cs="Arial"/>
          <w:color w:val="000000"/>
          <w:sz w:val="18"/>
          <w:szCs w:val="18"/>
          <w:lang/>
        </w:rPr>
      </w:pPr>
      <w:r w:rsidRPr="008A1D14">
        <w:rPr>
          <w:rFonts w:ascii="Arial" w:eastAsia="Times New Roman" w:hAnsi="Arial" w:cs="Arial"/>
          <w:b/>
          <w:bCs/>
          <w:i/>
          <w:iCs/>
          <w:color w:val="000000"/>
          <w:sz w:val="18"/>
          <w:szCs w:val="18"/>
          <w:lang/>
        </w:rPr>
        <w:t xml:space="preserve">All </w:t>
      </w:r>
      <w:hyperlink r:id="rId7" w:anchor="subsidized" w:history="1">
        <w:r w:rsidRPr="008A1D14">
          <w:rPr>
            <w:rFonts w:ascii="Arial" w:eastAsia="Times New Roman" w:hAnsi="Arial" w:cs="Arial"/>
            <w:b/>
            <w:bCs/>
            <w:i/>
            <w:iCs/>
            <w:color w:val="008FB6"/>
            <w:sz w:val="18"/>
            <w:szCs w:val="18"/>
            <w:u w:val="single"/>
            <w:lang/>
          </w:rPr>
          <w:t>subsidized loans</w:t>
        </w:r>
      </w:hyperlink>
      <w:r w:rsidRPr="008A1D14">
        <w:rPr>
          <w:rFonts w:ascii="Arial" w:eastAsia="Times New Roman" w:hAnsi="Arial" w:cs="Arial"/>
          <w:b/>
          <w:bCs/>
          <w:i/>
          <w:iCs/>
          <w:color w:val="000000"/>
          <w:sz w:val="18"/>
          <w:szCs w:val="18"/>
          <w:lang/>
        </w:rPr>
        <w:t xml:space="preserve"> made to undergraduate students will have a fixed interest rate of 6.8%.</w:t>
      </w:r>
    </w:p>
    <w:p w:rsidR="008A1D14" w:rsidRPr="008A1D14" w:rsidRDefault="008A1D14" w:rsidP="008A1D14">
      <w:pPr>
        <w:numPr>
          <w:ilvl w:val="0"/>
          <w:numId w:val="5"/>
        </w:numPr>
        <w:spacing w:after="0" w:line="240" w:lineRule="auto"/>
        <w:ind w:left="450"/>
        <w:rPr>
          <w:rFonts w:ascii="Arial" w:eastAsia="Times New Roman" w:hAnsi="Arial" w:cs="Arial"/>
          <w:color w:val="000000"/>
          <w:sz w:val="18"/>
          <w:szCs w:val="18"/>
          <w:lang/>
        </w:rPr>
      </w:pPr>
      <w:r w:rsidRPr="008A1D14">
        <w:rPr>
          <w:rFonts w:ascii="Arial" w:eastAsia="Times New Roman" w:hAnsi="Arial" w:cs="Arial"/>
          <w:color w:val="000000"/>
          <w:sz w:val="18"/>
          <w:szCs w:val="18"/>
          <w:lang/>
        </w:rPr>
        <w:t xml:space="preserve">Subsidized loans for which the first disbursement is on or after July 1, 2012, will have a 6.8% fixed interest rate. Note: In the President's FY2013 budget request, the Administration has proposed maintaining the interest rate on subsidized loans at the current rate of 3.4% for the 2012-2013 school </w:t>
      </w:r>
      <w:proofErr w:type="gramStart"/>
      <w:r w:rsidRPr="008A1D14">
        <w:rPr>
          <w:rFonts w:ascii="Arial" w:eastAsia="Times New Roman" w:hAnsi="Arial" w:cs="Arial"/>
          <w:color w:val="000000"/>
          <w:sz w:val="18"/>
          <w:szCs w:val="18"/>
          <w:lang/>
        </w:rPr>
        <w:t>year</w:t>
      </w:r>
      <w:proofErr w:type="gramEnd"/>
      <w:r w:rsidRPr="008A1D14">
        <w:rPr>
          <w:rFonts w:ascii="Arial" w:eastAsia="Times New Roman" w:hAnsi="Arial" w:cs="Arial"/>
          <w:color w:val="000000"/>
          <w:sz w:val="18"/>
          <w:szCs w:val="18"/>
          <w:lang/>
        </w:rPr>
        <w:t>.</w:t>
      </w:r>
    </w:p>
    <w:p w:rsidR="008A1D14" w:rsidRPr="008A1D14" w:rsidRDefault="008A1D14" w:rsidP="008A1D14">
      <w:pPr>
        <w:spacing w:after="0" w:line="240" w:lineRule="auto"/>
        <w:rPr>
          <w:rFonts w:ascii="Arial" w:eastAsia="Times New Roman" w:hAnsi="Arial" w:cs="Arial"/>
          <w:color w:val="000000"/>
          <w:sz w:val="18"/>
          <w:szCs w:val="18"/>
          <w:lang/>
        </w:rPr>
      </w:pPr>
    </w:p>
    <w:p w:rsidR="008A1D14" w:rsidRPr="008A1D14" w:rsidRDefault="008A1D14" w:rsidP="008A1D14">
      <w:pPr>
        <w:spacing w:after="120" w:line="240" w:lineRule="auto"/>
        <w:rPr>
          <w:rFonts w:ascii="Arial" w:eastAsia="Times New Roman" w:hAnsi="Arial" w:cs="Arial"/>
          <w:color w:val="000000"/>
          <w:sz w:val="18"/>
          <w:szCs w:val="18"/>
          <w:lang/>
        </w:rPr>
      </w:pPr>
      <w:r w:rsidRPr="008A1D14">
        <w:rPr>
          <w:rFonts w:ascii="Arial" w:eastAsia="Times New Roman" w:hAnsi="Arial" w:cs="Arial"/>
          <w:b/>
          <w:bCs/>
          <w:i/>
          <w:iCs/>
          <w:color w:val="000000"/>
          <w:sz w:val="18"/>
          <w:szCs w:val="18"/>
          <w:lang/>
        </w:rPr>
        <w:t xml:space="preserve">Graduate and professional students are no longer eligible to receive </w:t>
      </w:r>
      <w:hyperlink r:id="rId8" w:anchor="subsidized" w:history="1">
        <w:r w:rsidRPr="008A1D14">
          <w:rPr>
            <w:rFonts w:ascii="Arial" w:eastAsia="Times New Roman" w:hAnsi="Arial" w:cs="Arial"/>
            <w:b/>
            <w:bCs/>
            <w:i/>
            <w:iCs/>
            <w:color w:val="008FB6"/>
            <w:sz w:val="18"/>
            <w:szCs w:val="18"/>
            <w:u w:val="single"/>
            <w:lang/>
          </w:rPr>
          <w:t>subsidized loans</w:t>
        </w:r>
      </w:hyperlink>
      <w:r w:rsidRPr="008A1D14">
        <w:rPr>
          <w:rFonts w:ascii="Arial" w:eastAsia="Times New Roman" w:hAnsi="Arial" w:cs="Arial"/>
          <w:b/>
          <w:bCs/>
          <w:i/>
          <w:iCs/>
          <w:color w:val="000000"/>
          <w:sz w:val="18"/>
          <w:szCs w:val="18"/>
          <w:lang/>
        </w:rPr>
        <w:t>.</w:t>
      </w:r>
    </w:p>
    <w:p w:rsidR="008A1D14" w:rsidRPr="008A1D14" w:rsidRDefault="008A1D14" w:rsidP="008A1D14">
      <w:pPr>
        <w:numPr>
          <w:ilvl w:val="0"/>
          <w:numId w:val="6"/>
        </w:numPr>
        <w:spacing w:after="0" w:line="240" w:lineRule="auto"/>
        <w:ind w:left="450"/>
        <w:rPr>
          <w:rFonts w:ascii="Arial" w:eastAsia="Times New Roman" w:hAnsi="Arial" w:cs="Arial"/>
          <w:color w:val="000000"/>
          <w:sz w:val="18"/>
          <w:szCs w:val="18"/>
          <w:lang/>
        </w:rPr>
      </w:pPr>
      <w:r w:rsidRPr="008A1D14">
        <w:rPr>
          <w:rFonts w:ascii="Arial" w:eastAsia="Times New Roman" w:hAnsi="Arial" w:cs="Arial"/>
          <w:color w:val="000000"/>
          <w:sz w:val="18"/>
          <w:szCs w:val="18"/>
          <w:lang/>
        </w:rPr>
        <w:t>Effective for loans made for payment periods that begin on or after July 1, 2012, graduate and professional students are no longer eligible to receive subsidized loans. However, if you are a graduate or professional student, you may still qualify for up to $20,500 in unsubsidized loans each year.</w:t>
      </w:r>
    </w:p>
    <w:p w:rsidR="008A1D14" w:rsidRPr="008A1D14" w:rsidRDefault="008A1D14" w:rsidP="008A1D14">
      <w:pPr>
        <w:spacing w:after="0" w:line="240" w:lineRule="auto"/>
        <w:rPr>
          <w:rFonts w:ascii="Arial" w:eastAsia="Times New Roman" w:hAnsi="Arial" w:cs="Arial"/>
          <w:color w:val="000000"/>
          <w:sz w:val="18"/>
          <w:szCs w:val="18"/>
          <w:lang/>
        </w:rPr>
      </w:pPr>
    </w:p>
    <w:p w:rsidR="008A1D14" w:rsidRPr="008A1D14" w:rsidRDefault="008A1D14" w:rsidP="008A1D14">
      <w:pPr>
        <w:spacing w:after="120" w:line="240" w:lineRule="auto"/>
        <w:rPr>
          <w:rFonts w:ascii="Arial" w:eastAsia="Times New Roman" w:hAnsi="Arial" w:cs="Arial"/>
          <w:color w:val="000000"/>
          <w:sz w:val="18"/>
          <w:szCs w:val="18"/>
          <w:lang/>
        </w:rPr>
      </w:pPr>
      <w:r w:rsidRPr="008A1D14">
        <w:rPr>
          <w:rFonts w:ascii="Arial" w:eastAsia="Times New Roman" w:hAnsi="Arial" w:cs="Arial"/>
          <w:b/>
          <w:bCs/>
          <w:i/>
          <w:iCs/>
          <w:color w:val="000000"/>
          <w:sz w:val="18"/>
          <w:szCs w:val="18"/>
          <w:lang/>
        </w:rPr>
        <w:t>The U.S. Department of Education can no longer offer borrowers repayment incentives.</w:t>
      </w:r>
    </w:p>
    <w:p w:rsidR="008A1D14" w:rsidRPr="008A1D14" w:rsidRDefault="008A1D14" w:rsidP="008A1D14">
      <w:pPr>
        <w:numPr>
          <w:ilvl w:val="0"/>
          <w:numId w:val="7"/>
        </w:numPr>
        <w:spacing w:after="0" w:line="240" w:lineRule="auto"/>
        <w:ind w:left="450"/>
        <w:rPr>
          <w:rFonts w:ascii="Arial" w:eastAsia="Times New Roman" w:hAnsi="Arial" w:cs="Arial"/>
          <w:color w:val="000000"/>
          <w:sz w:val="18"/>
          <w:szCs w:val="18"/>
          <w:lang/>
        </w:rPr>
      </w:pPr>
      <w:r w:rsidRPr="008A1D14">
        <w:rPr>
          <w:rFonts w:ascii="Arial" w:eastAsia="Times New Roman" w:hAnsi="Arial" w:cs="Arial"/>
          <w:color w:val="000000"/>
          <w:sz w:val="18"/>
          <w:szCs w:val="18"/>
          <w:lang/>
        </w:rPr>
        <w:t>Effective for loans first disbursed on or after July 1, 2012, the Department of Education is prohibited from offering any repayment incentives to Direct Loan borrowers, except interest rate reductions to borrowers who agree to have payments automatically electronically debited from their bank account).</w:t>
      </w:r>
    </w:p>
    <w:p w:rsidR="008A1D14" w:rsidRPr="008A1D14" w:rsidRDefault="008A1D14" w:rsidP="008A1D14">
      <w:pPr>
        <w:spacing w:after="0" w:line="240" w:lineRule="auto"/>
        <w:rPr>
          <w:rFonts w:ascii="Arial" w:eastAsia="Times New Roman" w:hAnsi="Arial" w:cs="Arial"/>
          <w:color w:val="000000"/>
          <w:sz w:val="18"/>
          <w:szCs w:val="18"/>
          <w:lang/>
        </w:rPr>
      </w:pPr>
    </w:p>
    <w:p w:rsidR="008A1D14" w:rsidRPr="008A1D14" w:rsidRDefault="008A1D14" w:rsidP="008A1D14">
      <w:pPr>
        <w:spacing w:after="120" w:line="240" w:lineRule="auto"/>
        <w:rPr>
          <w:rFonts w:ascii="Arial" w:eastAsia="Times New Roman" w:hAnsi="Arial" w:cs="Arial"/>
          <w:color w:val="000000"/>
          <w:sz w:val="18"/>
          <w:szCs w:val="18"/>
          <w:lang/>
        </w:rPr>
      </w:pPr>
      <w:r w:rsidRPr="008A1D14">
        <w:rPr>
          <w:rFonts w:ascii="Arial" w:eastAsia="Times New Roman" w:hAnsi="Arial" w:cs="Arial"/>
          <w:color w:val="000000"/>
          <w:sz w:val="18"/>
          <w:szCs w:val="18"/>
          <w:lang/>
        </w:rPr>
        <w:lastRenderedPageBreak/>
        <w:t>If you have any questions about how these changes could impact you, please contact the financial aid administrator at your school or call 1-800-4-FED-AID.</w:t>
      </w:r>
    </w:p>
    <w:p w:rsidR="0080756B" w:rsidRDefault="008A1D14" w:rsidP="008A1D14">
      <w:pPr>
        <w:shd w:val="clear" w:color="auto" w:fill="FFFFFF"/>
        <w:spacing w:after="0" w:line="240" w:lineRule="auto"/>
      </w:pPr>
      <w:r w:rsidRPr="008A1D14">
        <w:rPr>
          <w:rFonts w:ascii="Arial" w:eastAsia="Times New Roman" w:hAnsi="Arial" w:cs="Arial"/>
          <w:color w:val="666666"/>
          <w:sz w:val="15"/>
          <w:szCs w:val="15"/>
          <w:lang/>
        </w:rPr>
        <w:t xml:space="preserve">Last updated/reviewed February 17, 2012 </w:t>
      </w:r>
    </w:p>
    <w:sectPr w:rsidR="0080756B" w:rsidSect="008A1D14">
      <w:pgSz w:w="12240" w:h="15840"/>
      <w:pgMar w:top="1022" w:right="1022" w:bottom="1022" w:left="102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41049"/>
    <w:multiLevelType w:val="multilevel"/>
    <w:tmpl w:val="D20A5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2A5D0B"/>
    <w:multiLevelType w:val="multilevel"/>
    <w:tmpl w:val="59DCB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6C1921"/>
    <w:multiLevelType w:val="hybridMultilevel"/>
    <w:tmpl w:val="9D30D2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430A156F"/>
    <w:multiLevelType w:val="multilevel"/>
    <w:tmpl w:val="E2963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3EB4070"/>
    <w:multiLevelType w:val="multilevel"/>
    <w:tmpl w:val="709EF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5265716"/>
    <w:multiLevelType w:val="multilevel"/>
    <w:tmpl w:val="5BE28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78F1C48"/>
    <w:multiLevelType w:val="multilevel"/>
    <w:tmpl w:val="71A8A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6A6003A"/>
    <w:multiLevelType w:val="multilevel"/>
    <w:tmpl w:val="C2607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6"/>
  </w:num>
  <w:num w:numId="4">
    <w:abstractNumId w:val="3"/>
  </w:num>
  <w:num w:numId="5">
    <w:abstractNumId w:val="4"/>
  </w:num>
  <w:num w:numId="6">
    <w:abstractNumId w:val="5"/>
  </w:num>
  <w:num w:numId="7">
    <w:abstractNumId w:val="7"/>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A1D14"/>
    <w:rsid w:val="0080756B"/>
    <w:rsid w:val="008A1D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5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A1D14"/>
    <w:rPr>
      <w:b/>
      <w:bCs/>
    </w:rPr>
  </w:style>
  <w:style w:type="paragraph" w:styleId="ListParagraph">
    <w:name w:val="List Paragraph"/>
    <w:basedOn w:val="Normal"/>
    <w:uiPriority w:val="34"/>
    <w:qFormat/>
    <w:rsid w:val="008A1D14"/>
    <w:pPr>
      <w:ind w:left="720"/>
      <w:contextualSpacing/>
    </w:pPr>
  </w:style>
</w:styles>
</file>

<file path=word/webSettings.xml><?xml version="1.0" encoding="utf-8"?>
<w:webSettings xmlns:r="http://schemas.openxmlformats.org/officeDocument/2006/relationships" xmlns:w="http://schemas.openxmlformats.org/wordprocessingml/2006/main">
  <w:divs>
    <w:div w:id="650449719">
      <w:bodyDiv w:val="1"/>
      <w:marLeft w:val="0"/>
      <w:marRight w:val="0"/>
      <w:marTop w:val="0"/>
      <w:marBottom w:val="0"/>
      <w:divBdr>
        <w:top w:val="none" w:sz="0" w:space="0" w:color="auto"/>
        <w:left w:val="none" w:sz="0" w:space="0" w:color="auto"/>
        <w:bottom w:val="none" w:sz="0" w:space="0" w:color="auto"/>
        <w:right w:val="none" w:sz="0" w:space="0" w:color="auto"/>
      </w:divBdr>
      <w:divsChild>
        <w:div w:id="1720979695">
          <w:marLeft w:val="0"/>
          <w:marRight w:val="0"/>
          <w:marTop w:val="0"/>
          <w:marBottom w:val="0"/>
          <w:divBdr>
            <w:top w:val="none" w:sz="0" w:space="0" w:color="auto"/>
            <w:left w:val="none" w:sz="0" w:space="0" w:color="auto"/>
            <w:bottom w:val="none" w:sz="0" w:space="0" w:color="auto"/>
            <w:right w:val="none" w:sz="0" w:space="0" w:color="auto"/>
          </w:divBdr>
          <w:divsChild>
            <w:div w:id="1369329695">
              <w:marLeft w:val="0"/>
              <w:marRight w:val="0"/>
              <w:marTop w:val="0"/>
              <w:marBottom w:val="0"/>
              <w:divBdr>
                <w:top w:val="none" w:sz="0" w:space="0" w:color="auto"/>
                <w:left w:val="none" w:sz="0" w:space="0" w:color="auto"/>
                <w:bottom w:val="none" w:sz="0" w:space="0" w:color="auto"/>
                <w:right w:val="none" w:sz="0" w:space="0" w:color="auto"/>
              </w:divBdr>
              <w:divsChild>
                <w:div w:id="493299143">
                  <w:marLeft w:val="0"/>
                  <w:marRight w:val="0"/>
                  <w:marTop w:val="0"/>
                  <w:marBottom w:val="0"/>
                  <w:divBdr>
                    <w:top w:val="none" w:sz="0" w:space="0" w:color="auto"/>
                    <w:left w:val="none" w:sz="0" w:space="0" w:color="auto"/>
                    <w:bottom w:val="none" w:sz="0" w:space="0" w:color="auto"/>
                    <w:right w:val="none" w:sz="0" w:space="0" w:color="auto"/>
                  </w:divBdr>
                  <w:divsChild>
                    <w:div w:id="1873379165">
                      <w:marLeft w:val="0"/>
                      <w:marRight w:val="0"/>
                      <w:marTop w:val="0"/>
                      <w:marBottom w:val="0"/>
                      <w:divBdr>
                        <w:top w:val="none" w:sz="0" w:space="0" w:color="auto"/>
                        <w:left w:val="none" w:sz="0" w:space="0" w:color="auto"/>
                        <w:bottom w:val="none" w:sz="0" w:space="0" w:color="auto"/>
                        <w:right w:val="none" w:sz="0" w:space="0" w:color="auto"/>
                      </w:divBdr>
                    </w:div>
                    <w:div w:id="122245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udentaid.ed.gov/PORTALSWebApp/students/english/Glossary.jsp" TargetMode="External"/><Relationship Id="rId3" Type="http://schemas.openxmlformats.org/officeDocument/2006/relationships/settings" Target="settings.xml"/><Relationship Id="rId7" Type="http://schemas.openxmlformats.org/officeDocument/2006/relationships/hyperlink" Target="http://studentaid.ed.gov/PORTALSWebApp/students/english/Glossary.j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udentaid.ed.gov/PORTALSWebApp/students/english/Glossary.jsp" TargetMode="External"/><Relationship Id="rId5" Type="http://schemas.openxmlformats.org/officeDocument/2006/relationships/hyperlink" Target="http://studentaid.ed.gov/PORTALSWebApp/students/english/PellGrants.js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674</Words>
  <Characters>3845</Characters>
  <Application>Microsoft Office Word</Application>
  <DocSecurity>0</DocSecurity>
  <Lines>32</Lines>
  <Paragraphs>9</Paragraphs>
  <ScaleCrop>false</ScaleCrop>
  <Company>Farmingdale State College</Company>
  <LinksUpToDate>false</LinksUpToDate>
  <CharactersWithSpaces>4510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kazaned</dc:creator>
  <cp:keywords/>
  <dc:description/>
  <cp:lastModifiedBy>kazaned</cp:lastModifiedBy>
  <cp:revision>1</cp:revision>
  <dcterms:created xsi:type="dcterms:W3CDTF">2012-04-06T15:09:00Z</dcterms:created>
  <dcterms:modified xsi:type="dcterms:W3CDTF">2012-04-06T15:17:00Z</dcterms:modified>
</cp:coreProperties>
</file>