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2451B" w14:textId="77777777" w:rsidR="001233FB" w:rsidRPr="00FA0FC4" w:rsidRDefault="001233FB" w:rsidP="001233FB">
      <w:pPr>
        <w:pStyle w:val="NoSpacing"/>
        <w:jc w:val="center"/>
        <w:rPr>
          <w:rFonts w:ascii="Times New Roman" w:hAnsi="Times New Roman"/>
          <w:b/>
          <w:sz w:val="40"/>
          <w:szCs w:val="40"/>
        </w:rPr>
      </w:pPr>
      <w:bookmarkStart w:id="0" w:name="_GoBack"/>
      <w:bookmarkEnd w:id="0"/>
      <w:r w:rsidRPr="00FA0FC4">
        <w:rPr>
          <w:rFonts w:ascii="Times New Roman" w:hAnsi="Times New Roman"/>
          <w:b/>
          <w:sz w:val="40"/>
          <w:szCs w:val="40"/>
        </w:rPr>
        <w:t>The State University of New York Voluntary Savings Plan</w:t>
      </w:r>
    </w:p>
    <w:p w14:paraId="53F1EF01" w14:textId="3C22267D" w:rsidR="001233FB" w:rsidRPr="00FA138F" w:rsidRDefault="00D74DE0" w:rsidP="001233FB">
      <w:pPr>
        <w:pStyle w:val="NoSpacing"/>
        <w:jc w:val="center"/>
        <w:rPr>
          <w:i/>
          <w:sz w:val="23"/>
          <w:szCs w:val="23"/>
        </w:rPr>
      </w:pPr>
      <w:r>
        <w:rPr>
          <w:rFonts w:ascii="Times New Roman" w:hAnsi="Times New Roman"/>
          <w:b/>
          <w:bCs/>
          <w:i/>
          <w:sz w:val="28"/>
          <w:szCs w:val="28"/>
        </w:rPr>
        <w:t>202</w:t>
      </w:r>
      <w:r w:rsidR="008975D4">
        <w:rPr>
          <w:rFonts w:ascii="Times New Roman" w:hAnsi="Times New Roman"/>
          <w:b/>
          <w:bCs/>
          <w:i/>
          <w:sz w:val="28"/>
          <w:szCs w:val="28"/>
        </w:rPr>
        <w:t>2</w:t>
      </w:r>
      <w:r w:rsidR="001233FB" w:rsidRPr="00FA0FC4">
        <w:rPr>
          <w:rFonts w:ascii="Times New Roman" w:hAnsi="Times New Roman"/>
          <w:b/>
          <w:bCs/>
          <w:i/>
          <w:sz w:val="28"/>
          <w:szCs w:val="28"/>
        </w:rPr>
        <w:t xml:space="preserve"> UNIVERSAL AVAILABILITY NOTICE</w:t>
      </w:r>
      <w:r w:rsidR="001233FB" w:rsidRPr="00FA138F">
        <w:rPr>
          <w:bCs/>
          <w:i/>
          <w:sz w:val="23"/>
          <w:szCs w:val="23"/>
        </w:rPr>
        <w:t xml:space="preserve"> </w:t>
      </w:r>
      <w:r w:rsidR="001233FB" w:rsidRPr="00FA138F">
        <w:rPr>
          <w:bCs/>
          <w:i/>
          <w:sz w:val="23"/>
          <w:szCs w:val="23"/>
        </w:rPr>
        <w:br/>
      </w:r>
    </w:p>
    <w:p w14:paraId="036ADD2C"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The State University of New York (“SUNY”) provides employees with the opportunity to save for their retirement through the SUNY Voluntary 403(b) Savings Plan (the “Plan”). Participation in the SUNY Voluntary Savings Plan is a great way to build your retirement savings through pre-tax and/or post-tax payroll deduction contributions. </w:t>
      </w:r>
    </w:p>
    <w:p w14:paraId="35B3925D" w14:textId="77777777" w:rsidR="001233FB" w:rsidRPr="008975D4" w:rsidRDefault="001233FB" w:rsidP="001233FB">
      <w:pPr>
        <w:pStyle w:val="NoSpacing"/>
        <w:rPr>
          <w:rFonts w:ascii="Times New Roman" w:hAnsi="Times New Roman"/>
          <w:sz w:val="24"/>
          <w:szCs w:val="24"/>
        </w:rPr>
      </w:pPr>
    </w:p>
    <w:p w14:paraId="4502C829"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Whether you want to enroll in the plan for the first time, or you are already enrolled but wish to change the amount of your deferral, you can do so through the SUNY online enrollment and management system at </w:t>
      </w:r>
      <w:hyperlink r:id="rId4" w:history="1">
        <w:r w:rsidR="00B11ECD" w:rsidRPr="008975D4">
          <w:rPr>
            <w:rFonts w:ascii="Times New Roman" w:eastAsiaTheme="minorHAnsi" w:hAnsi="Times New Roman"/>
            <w:color w:val="0000FF"/>
            <w:sz w:val="24"/>
            <w:szCs w:val="24"/>
            <w:u w:val="single"/>
            <w:lang w:val="en"/>
          </w:rPr>
          <w:t>www.retirementatwork.org/suny</w:t>
        </w:r>
      </w:hyperlink>
      <w:r w:rsidR="00C0259D" w:rsidRPr="008975D4">
        <w:rPr>
          <w:rFonts w:ascii="Times New Roman" w:hAnsi="Times New Roman"/>
          <w:sz w:val="24"/>
          <w:szCs w:val="24"/>
        </w:rPr>
        <w:t xml:space="preserve">. </w:t>
      </w:r>
      <w:r w:rsidRPr="008975D4">
        <w:rPr>
          <w:rFonts w:ascii="Times New Roman" w:hAnsi="Times New Roman"/>
          <w:sz w:val="24"/>
          <w:szCs w:val="24"/>
        </w:rPr>
        <w:t xml:space="preserve">For more information, contact your </w:t>
      </w:r>
      <w:hyperlink r:id="rId5" w:history="1">
        <w:r w:rsidRPr="008975D4">
          <w:rPr>
            <w:rStyle w:val="Hyperlink"/>
            <w:rFonts w:ascii="Times New Roman" w:hAnsi="Times New Roman"/>
            <w:sz w:val="24"/>
            <w:szCs w:val="24"/>
          </w:rPr>
          <w:t>state-operated</w:t>
        </w:r>
      </w:hyperlink>
      <w:r w:rsidRPr="008975D4">
        <w:rPr>
          <w:rFonts w:ascii="Times New Roman" w:hAnsi="Times New Roman"/>
          <w:sz w:val="24"/>
          <w:szCs w:val="24"/>
        </w:rPr>
        <w:t xml:space="preserve"> or </w:t>
      </w:r>
      <w:hyperlink r:id="rId6" w:history="1">
        <w:r w:rsidRPr="008975D4">
          <w:rPr>
            <w:rStyle w:val="Hyperlink"/>
            <w:rFonts w:ascii="Times New Roman" w:hAnsi="Times New Roman"/>
            <w:sz w:val="24"/>
            <w:szCs w:val="24"/>
          </w:rPr>
          <w:t>community college</w:t>
        </w:r>
      </w:hyperlink>
      <w:r w:rsidRPr="008975D4">
        <w:rPr>
          <w:rFonts w:ascii="Times New Roman" w:hAnsi="Times New Roman"/>
          <w:sz w:val="24"/>
          <w:szCs w:val="24"/>
        </w:rPr>
        <w:t xml:space="preserve"> Employee Benefits Office, or visit the </w:t>
      </w:r>
      <w:hyperlink r:id="rId7" w:history="1">
        <w:r w:rsidRPr="008975D4">
          <w:rPr>
            <w:rStyle w:val="Hyperlink"/>
            <w:rFonts w:ascii="Times New Roman" w:hAnsi="Times New Roman"/>
            <w:sz w:val="24"/>
            <w:szCs w:val="24"/>
          </w:rPr>
          <w:t>SUNY Benefits Web Site</w:t>
        </w:r>
      </w:hyperlink>
      <w:r w:rsidRPr="008975D4">
        <w:rPr>
          <w:rFonts w:ascii="Times New Roman" w:hAnsi="Times New Roman"/>
          <w:sz w:val="24"/>
          <w:szCs w:val="24"/>
        </w:rPr>
        <w:t xml:space="preserve">. </w:t>
      </w:r>
    </w:p>
    <w:p w14:paraId="16C5A696" w14:textId="77777777" w:rsidR="001233FB" w:rsidRPr="008975D4" w:rsidRDefault="001233FB" w:rsidP="001233FB">
      <w:pPr>
        <w:pStyle w:val="NoSpacing"/>
        <w:rPr>
          <w:rFonts w:ascii="Times New Roman" w:hAnsi="Times New Roman"/>
          <w:sz w:val="24"/>
          <w:szCs w:val="24"/>
        </w:rPr>
      </w:pPr>
    </w:p>
    <w:p w14:paraId="37948C3A"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b/>
          <w:sz w:val="24"/>
          <w:szCs w:val="24"/>
        </w:rPr>
        <w:t>ELIGIBILITY</w:t>
      </w:r>
    </w:p>
    <w:p w14:paraId="68A7BCDD"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All employees of SUNY (state-operated and community colleges) who receive compensation reportable on an IRS Form W-2 are </w:t>
      </w:r>
      <w:r w:rsidR="00C0259D" w:rsidRPr="008975D4">
        <w:rPr>
          <w:rFonts w:ascii="Times New Roman" w:hAnsi="Times New Roman"/>
          <w:sz w:val="24"/>
          <w:szCs w:val="24"/>
        </w:rPr>
        <w:t>eligible to participate in the P</w:t>
      </w:r>
      <w:r w:rsidRPr="008975D4">
        <w:rPr>
          <w:rFonts w:ascii="Times New Roman" w:hAnsi="Times New Roman"/>
          <w:sz w:val="24"/>
          <w:szCs w:val="24"/>
        </w:rPr>
        <w:t xml:space="preserve">lan.  </w:t>
      </w:r>
      <w:r w:rsidRPr="008975D4">
        <w:rPr>
          <w:rFonts w:ascii="Times New Roman" w:hAnsi="Times New Roman"/>
          <w:sz w:val="24"/>
          <w:szCs w:val="24"/>
        </w:rPr>
        <w:br/>
      </w:r>
    </w:p>
    <w:p w14:paraId="06056373" w14:textId="766AF3E5"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Please take a moment to review the plan materials before enrolling, available at </w:t>
      </w:r>
      <w:hyperlink r:id="rId8" w:history="1">
        <w:r w:rsidRPr="008975D4">
          <w:rPr>
            <w:rStyle w:val="Hyperlink"/>
            <w:rFonts w:ascii="Times New Roman" w:hAnsi="Times New Roman"/>
            <w:sz w:val="24"/>
            <w:szCs w:val="24"/>
          </w:rPr>
          <w:t>www.suny.edu/benefits/vsp/</w:t>
        </w:r>
      </w:hyperlink>
      <w:r w:rsidRPr="008975D4">
        <w:rPr>
          <w:rFonts w:ascii="Times New Roman" w:hAnsi="Times New Roman"/>
          <w:sz w:val="24"/>
          <w:szCs w:val="24"/>
        </w:rPr>
        <w:t xml:space="preserve">. Once you are enrolled, you can review and change the amount of your contributions as often as once per pay period, in accordance with your campus payroll deadlines for submitting changes, through the SUNY online enrollment and management system at </w:t>
      </w:r>
      <w:hyperlink r:id="rId9" w:history="1">
        <w:r w:rsidRPr="008975D4">
          <w:rPr>
            <w:rStyle w:val="Hyperlink"/>
            <w:rFonts w:ascii="Times New Roman" w:hAnsi="Times New Roman"/>
            <w:sz w:val="24"/>
            <w:szCs w:val="24"/>
          </w:rPr>
          <w:t>www.retirementatwork.org/suny</w:t>
        </w:r>
      </w:hyperlink>
      <w:r w:rsidRPr="008975D4">
        <w:rPr>
          <w:rFonts w:ascii="Times New Roman" w:hAnsi="Times New Roman"/>
          <w:sz w:val="24"/>
          <w:szCs w:val="24"/>
        </w:rPr>
        <w:t>*. The exact date your investment allocations will take effect may vary depending upon</w:t>
      </w:r>
      <w:r w:rsidR="00C0259D" w:rsidRPr="008975D4">
        <w:rPr>
          <w:rFonts w:ascii="Times New Roman" w:hAnsi="Times New Roman"/>
          <w:sz w:val="24"/>
          <w:szCs w:val="24"/>
        </w:rPr>
        <w:t xml:space="preserve"> your payroll system deadlines and</w:t>
      </w:r>
      <w:r w:rsidRPr="008975D4">
        <w:rPr>
          <w:rFonts w:ascii="Times New Roman" w:hAnsi="Times New Roman"/>
          <w:sz w:val="24"/>
          <w:szCs w:val="24"/>
        </w:rPr>
        <w:t xml:space="preserve"> the policies of the Investment Provider you chose for Plan contributions. </w:t>
      </w:r>
    </w:p>
    <w:p w14:paraId="17C4DB3E"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br/>
        <w:t xml:space="preserve">In addition to the SUNY 403(b) plan, the NYS Deferred Compensation Plan (NYSDCP) also provides a way for you to contribute to a retirement account on both a pre-tax (Traditional) and post-tax (Roth) basis through payroll deduction.  </w:t>
      </w:r>
    </w:p>
    <w:p w14:paraId="761B904B" w14:textId="77777777" w:rsidR="001233FB" w:rsidRPr="008975D4" w:rsidRDefault="001233FB" w:rsidP="001233FB">
      <w:pPr>
        <w:pStyle w:val="NoSpacing"/>
        <w:rPr>
          <w:rFonts w:ascii="Times New Roman" w:hAnsi="Times New Roman"/>
          <w:sz w:val="24"/>
          <w:szCs w:val="24"/>
        </w:rPr>
      </w:pPr>
    </w:p>
    <w:p w14:paraId="1A7B84FC"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Through the pre-tax options</w:t>
      </w:r>
      <w:r w:rsidR="00C0259D" w:rsidRPr="008975D4">
        <w:rPr>
          <w:rFonts w:ascii="Times New Roman" w:hAnsi="Times New Roman"/>
          <w:sz w:val="24"/>
          <w:szCs w:val="24"/>
        </w:rPr>
        <w:t xml:space="preserve"> (Traditional)</w:t>
      </w:r>
      <w:r w:rsidRPr="008975D4">
        <w:rPr>
          <w:rFonts w:ascii="Times New Roman" w:hAnsi="Times New Roman"/>
          <w:sz w:val="24"/>
          <w:szCs w:val="24"/>
        </w:rPr>
        <w:t xml:space="preserve">, your contributions, plus earnings are not taxed until you withdraw the funds. Distributions are considered ordinary income for tax purposes. </w:t>
      </w:r>
    </w:p>
    <w:p w14:paraId="0FA97537" w14:textId="77777777" w:rsidR="0054212F" w:rsidRPr="008975D4" w:rsidRDefault="0054212F" w:rsidP="001233FB">
      <w:pPr>
        <w:pStyle w:val="NoSpacing"/>
        <w:rPr>
          <w:rFonts w:ascii="Times New Roman" w:hAnsi="Times New Roman"/>
          <w:b/>
          <w:sz w:val="24"/>
          <w:szCs w:val="24"/>
        </w:rPr>
      </w:pPr>
    </w:p>
    <w:p w14:paraId="73028543" w14:textId="77777777" w:rsidR="0054212F"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Through the post-tax (Roth) option, your contributions are taxed at the time you make them. Earnings are income tax-free upon qualified distribution if you are 59 ½</w:t>
      </w:r>
      <w:r w:rsidR="0054212F" w:rsidRPr="008975D4">
        <w:rPr>
          <w:rFonts w:ascii="Times New Roman" w:hAnsi="Times New Roman"/>
          <w:sz w:val="24"/>
          <w:szCs w:val="24"/>
        </w:rPr>
        <w:t xml:space="preserve"> (</w:t>
      </w:r>
      <w:r w:rsidR="00C0259D" w:rsidRPr="008975D4">
        <w:rPr>
          <w:rFonts w:ascii="Times New Roman" w:hAnsi="Times New Roman"/>
          <w:sz w:val="24"/>
          <w:szCs w:val="24"/>
        </w:rPr>
        <w:t xml:space="preserve">for the </w:t>
      </w:r>
      <w:r w:rsidR="0054212F" w:rsidRPr="008975D4">
        <w:rPr>
          <w:rFonts w:ascii="Times New Roman" w:hAnsi="Times New Roman"/>
          <w:sz w:val="24"/>
          <w:szCs w:val="24"/>
        </w:rPr>
        <w:t>403(b)</w:t>
      </w:r>
      <w:r w:rsidR="00C0259D" w:rsidRPr="008975D4">
        <w:rPr>
          <w:rFonts w:ascii="Times New Roman" w:hAnsi="Times New Roman"/>
          <w:sz w:val="24"/>
          <w:szCs w:val="24"/>
        </w:rPr>
        <w:t xml:space="preserve"> Plan</w:t>
      </w:r>
      <w:r w:rsidR="0054212F" w:rsidRPr="008975D4">
        <w:rPr>
          <w:rFonts w:ascii="Times New Roman" w:hAnsi="Times New Roman"/>
          <w:sz w:val="24"/>
          <w:szCs w:val="24"/>
        </w:rPr>
        <w:t>)</w:t>
      </w:r>
      <w:r w:rsidRPr="008975D4">
        <w:rPr>
          <w:rFonts w:ascii="Times New Roman" w:hAnsi="Times New Roman"/>
          <w:sz w:val="24"/>
          <w:szCs w:val="24"/>
        </w:rPr>
        <w:t xml:space="preserve"> or separated from service</w:t>
      </w:r>
      <w:r w:rsidR="0054212F" w:rsidRPr="008975D4">
        <w:rPr>
          <w:rFonts w:ascii="Times New Roman" w:hAnsi="Times New Roman"/>
          <w:sz w:val="24"/>
          <w:szCs w:val="24"/>
        </w:rPr>
        <w:t xml:space="preserve"> (</w:t>
      </w:r>
      <w:r w:rsidR="00C0259D" w:rsidRPr="008975D4">
        <w:rPr>
          <w:rFonts w:ascii="Times New Roman" w:hAnsi="Times New Roman"/>
          <w:sz w:val="24"/>
          <w:szCs w:val="24"/>
        </w:rPr>
        <w:t xml:space="preserve">for both </w:t>
      </w:r>
      <w:r w:rsidR="0054212F" w:rsidRPr="008975D4">
        <w:rPr>
          <w:rFonts w:ascii="Times New Roman" w:hAnsi="Times New Roman"/>
          <w:sz w:val="24"/>
          <w:szCs w:val="24"/>
        </w:rPr>
        <w:t>403(b) and 457</w:t>
      </w:r>
      <w:r w:rsidR="00C0259D" w:rsidRPr="008975D4">
        <w:rPr>
          <w:rFonts w:ascii="Times New Roman" w:hAnsi="Times New Roman"/>
          <w:sz w:val="24"/>
          <w:szCs w:val="24"/>
        </w:rPr>
        <w:t xml:space="preserve"> Plans</w:t>
      </w:r>
      <w:r w:rsidR="0054212F" w:rsidRPr="008975D4">
        <w:rPr>
          <w:rFonts w:ascii="Times New Roman" w:hAnsi="Times New Roman"/>
          <w:sz w:val="24"/>
          <w:szCs w:val="24"/>
        </w:rPr>
        <w:t>)</w:t>
      </w:r>
      <w:r w:rsidRPr="008975D4">
        <w:rPr>
          <w:rFonts w:ascii="Times New Roman" w:hAnsi="Times New Roman"/>
          <w:sz w:val="24"/>
          <w:szCs w:val="24"/>
        </w:rPr>
        <w:t xml:space="preserve"> and it has been at least five taxable years since the initial Roth deposit. </w:t>
      </w:r>
    </w:p>
    <w:p w14:paraId="42BF43B7" w14:textId="1C8E8D35" w:rsidR="0054212F" w:rsidRDefault="0054212F" w:rsidP="001233FB">
      <w:pPr>
        <w:pStyle w:val="NoSpacing"/>
        <w:rPr>
          <w:rFonts w:ascii="Times New Roman" w:hAnsi="Times New Roman"/>
          <w:sz w:val="24"/>
          <w:szCs w:val="24"/>
        </w:rPr>
      </w:pPr>
    </w:p>
    <w:p w14:paraId="23CBDE08" w14:textId="77777777" w:rsidR="008975D4" w:rsidRPr="008975D4" w:rsidRDefault="008975D4" w:rsidP="001233FB">
      <w:pPr>
        <w:pStyle w:val="NoSpacing"/>
        <w:rPr>
          <w:rFonts w:ascii="Times New Roman" w:hAnsi="Times New Roman"/>
          <w:sz w:val="24"/>
          <w:szCs w:val="24"/>
        </w:rPr>
      </w:pPr>
    </w:p>
    <w:p w14:paraId="3E959E5E" w14:textId="77777777" w:rsidR="00C0259D" w:rsidRPr="008975D4" w:rsidRDefault="00C0259D" w:rsidP="00C0259D">
      <w:pPr>
        <w:pStyle w:val="NoSpacing"/>
        <w:rPr>
          <w:rFonts w:ascii="Times New Roman" w:hAnsi="Times New Roman"/>
          <w:b/>
          <w:sz w:val="24"/>
          <w:szCs w:val="24"/>
        </w:rPr>
      </w:pPr>
      <w:r w:rsidRPr="008975D4">
        <w:rPr>
          <w:rFonts w:ascii="Times New Roman" w:hAnsi="Times New Roman"/>
          <w:b/>
          <w:sz w:val="24"/>
          <w:szCs w:val="24"/>
        </w:rPr>
        <w:t>HOW MUCH CAN I CONTRIBUTE?</w:t>
      </w:r>
    </w:p>
    <w:p w14:paraId="707A66B9" w14:textId="049F8403" w:rsidR="00C0259D" w:rsidRPr="008975D4" w:rsidRDefault="00C0259D" w:rsidP="00C0259D">
      <w:pPr>
        <w:pStyle w:val="NoSpacing"/>
        <w:rPr>
          <w:rFonts w:ascii="Times New Roman" w:hAnsi="Times New Roman"/>
          <w:sz w:val="24"/>
          <w:szCs w:val="24"/>
        </w:rPr>
      </w:pPr>
      <w:r w:rsidRPr="008975D4">
        <w:rPr>
          <w:rFonts w:ascii="Times New Roman" w:hAnsi="Times New Roman"/>
          <w:sz w:val="24"/>
          <w:szCs w:val="24"/>
        </w:rPr>
        <w:t>For 202</w:t>
      </w:r>
      <w:r w:rsidR="008975D4" w:rsidRPr="008975D4">
        <w:rPr>
          <w:rFonts w:ascii="Times New Roman" w:hAnsi="Times New Roman"/>
          <w:sz w:val="24"/>
          <w:szCs w:val="24"/>
        </w:rPr>
        <w:t>2</w:t>
      </w:r>
      <w:r w:rsidRPr="008975D4">
        <w:rPr>
          <w:rFonts w:ascii="Times New Roman" w:hAnsi="Times New Roman"/>
          <w:sz w:val="24"/>
          <w:szCs w:val="24"/>
        </w:rPr>
        <w:t xml:space="preserve"> </w:t>
      </w:r>
      <w:r w:rsidRPr="008975D4">
        <w:rPr>
          <w:rFonts w:ascii="Times New Roman" w:hAnsi="Times New Roman"/>
          <w:b/>
          <w:sz w:val="24"/>
          <w:szCs w:val="24"/>
        </w:rPr>
        <w:t>you can contribute</w:t>
      </w:r>
      <w:r w:rsidRPr="008975D4">
        <w:rPr>
          <w:rFonts w:ascii="Times New Roman" w:hAnsi="Times New Roman"/>
          <w:sz w:val="24"/>
          <w:szCs w:val="24"/>
        </w:rPr>
        <w:t xml:space="preserve"> up to </w:t>
      </w:r>
      <w:r w:rsidRPr="008975D4">
        <w:rPr>
          <w:rFonts w:ascii="Times New Roman" w:hAnsi="Times New Roman"/>
          <w:b/>
          <w:sz w:val="24"/>
          <w:szCs w:val="24"/>
        </w:rPr>
        <w:t>$</w:t>
      </w:r>
      <w:r w:rsidR="008975D4" w:rsidRPr="008975D4">
        <w:rPr>
          <w:rFonts w:ascii="Times New Roman" w:hAnsi="Times New Roman"/>
          <w:b/>
          <w:sz w:val="24"/>
          <w:szCs w:val="24"/>
        </w:rPr>
        <w:t>20</w:t>
      </w:r>
      <w:r w:rsidRPr="008975D4">
        <w:rPr>
          <w:rFonts w:ascii="Times New Roman" w:hAnsi="Times New Roman"/>
          <w:b/>
          <w:sz w:val="24"/>
          <w:szCs w:val="24"/>
        </w:rPr>
        <w:t>,500</w:t>
      </w:r>
      <w:r w:rsidRPr="008975D4">
        <w:rPr>
          <w:rFonts w:ascii="Times New Roman" w:hAnsi="Times New Roman"/>
          <w:sz w:val="24"/>
          <w:szCs w:val="24"/>
        </w:rPr>
        <w:t xml:space="preserve"> per year. If you are </w:t>
      </w:r>
      <w:r w:rsidRPr="008975D4">
        <w:rPr>
          <w:rFonts w:ascii="Times New Roman" w:hAnsi="Times New Roman"/>
          <w:b/>
          <w:sz w:val="24"/>
          <w:szCs w:val="24"/>
        </w:rPr>
        <w:t>age 50 or older</w:t>
      </w:r>
      <w:r w:rsidRPr="008975D4">
        <w:rPr>
          <w:rFonts w:ascii="Times New Roman" w:hAnsi="Times New Roman"/>
          <w:sz w:val="24"/>
          <w:szCs w:val="24"/>
        </w:rPr>
        <w:t xml:space="preserve"> anytime in 202</w:t>
      </w:r>
      <w:r w:rsidR="008975D4" w:rsidRPr="008975D4">
        <w:rPr>
          <w:rFonts w:ascii="Times New Roman" w:hAnsi="Times New Roman"/>
          <w:sz w:val="24"/>
          <w:szCs w:val="24"/>
        </w:rPr>
        <w:t>2</w:t>
      </w:r>
      <w:r w:rsidRPr="008975D4">
        <w:rPr>
          <w:rFonts w:ascii="Times New Roman" w:hAnsi="Times New Roman"/>
          <w:sz w:val="24"/>
          <w:szCs w:val="24"/>
        </w:rPr>
        <w:t xml:space="preserve">, you can contribute an additional </w:t>
      </w:r>
      <w:r w:rsidRPr="008975D4">
        <w:rPr>
          <w:rFonts w:ascii="Times New Roman" w:hAnsi="Times New Roman"/>
          <w:b/>
          <w:sz w:val="24"/>
          <w:szCs w:val="24"/>
        </w:rPr>
        <w:t>$6,500</w:t>
      </w:r>
      <w:r w:rsidRPr="008975D4">
        <w:rPr>
          <w:rFonts w:ascii="Times New Roman" w:hAnsi="Times New Roman"/>
          <w:sz w:val="24"/>
          <w:szCs w:val="24"/>
        </w:rPr>
        <w:t>, for a maximum of $2</w:t>
      </w:r>
      <w:r w:rsidR="008975D4" w:rsidRPr="008975D4">
        <w:rPr>
          <w:rFonts w:ascii="Times New Roman" w:hAnsi="Times New Roman"/>
          <w:sz w:val="24"/>
          <w:szCs w:val="24"/>
        </w:rPr>
        <w:t>7</w:t>
      </w:r>
      <w:r w:rsidRPr="008975D4">
        <w:rPr>
          <w:rFonts w:ascii="Times New Roman" w:hAnsi="Times New Roman"/>
          <w:sz w:val="24"/>
          <w:szCs w:val="24"/>
        </w:rPr>
        <w:t>,000.</w:t>
      </w:r>
    </w:p>
    <w:p w14:paraId="22C3C10B" w14:textId="77777777" w:rsidR="00C0259D" w:rsidRPr="008975D4" w:rsidRDefault="00C0259D" w:rsidP="00C0259D">
      <w:pPr>
        <w:pStyle w:val="NoSpacing"/>
        <w:rPr>
          <w:rFonts w:ascii="Times New Roman" w:hAnsi="Times New Roman"/>
          <w:sz w:val="24"/>
          <w:szCs w:val="24"/>
        </w:rPr>
      </w:pPr>
    </w:p>
    <w:p w14:paraId="4AD183F5" w14:textId="3C64BB71" w:rsidR="00C0259D" w:rsidRPr="008975D4" w:rsidRDefault="00C0259D" w:rsidP="00C0259D">
      <w:pPr>
        <w:pStyle w:val="NoSpacing"/>
        <w:rPr>
          <w:rFonts w:ascii="Times New Roman" w:hAnsi="Times New Roman"/>
          <w:sz w:val="24"/>
          <w:szCs w:val="24"/>
        </w:rPr>
      </w:pPr>
      <w:r w:rsidRPr="008975D4">
        <w:rPr>
          <w:rFonts w:ascii="Times New Roman" w:hAnsi="Times New Roman"/>
          <w:sz w:val="24"/>
          <w:szCs w:val="24"/>
        </w:rPr>
        <w:t xml:space="preserve">Each participant is limited to these maximum contribution amounts for all 403(b) and 457 plans, respectively. SUNY employees are able to maximize contributions to both the SUNY 403(b) Plan and the NYS Deferred Compensation 457 Plan concurrently. However, if you </w:t>
      </w:r>
      <w:r w:rsidR="00972031" w:rsidRPr="008975D4">
        <w:rPr>
          <w:rFonts w:ascii="Times New Roman" w:hAnsi="Times New Roman"/>
          <w:sz w:val="24"/>
          <w:szCs w:val="24"/>
        </w:rPr>
        <w:t xml:space="preserve">also </w:t>
      </w:r>
      <w:r w:rsidRPr="008975D4">
        <w:rPr>
          <w:rFonts w:ascii="Times New Roman" w:hAnsi="Times New Roman"/>
          <w:sz w:val="24"/>
          <w:szCs w:val="24"/>
        </w:rPr>
        <w:t xml:space="preserve">participate in a 403(b) or 457 plan with another employer, you are responsible for tracking and reporting the amount of all of your contributions to the plans so that the total amount of all your annual contributions to all plans in which you participate do not exceed the limit. 457 Plans may also offer, for eligible participants, </w:t>
      </w:r>
      <w:r w:rsidR="00D57B96">
        <w:rPr>
          <w:rFonts w:ascii="Times New Roman" w:hAnsi="Times New Roman"/>
          <w:sz w:val="24"/>
          <w:szCs w:val="24"/>
        </w:rPr>
        <w:t>t</w:t>
      </w:r>
      <w:r w:rsidRPr="008975D4">
        <w:rPr>
          <w:rFonts w:ascii="Times New Roman" w:hAnsi="Times New Roman"/>
          <w:sz w:val="24"/>
          <w:szCs w:val="24"/>
        </w:rPr>
        <w:t>he Special Retirement Catch-up Provision for contributions within 3 years of your elected normal retirement age.</w:t>
      </w:r>
    </w:p>
    <w:p w14:paraId="17490142" w14:textId="77777777" w:rsidR="008975D4" w:rsidRPr="008975D4" w:rsidRDefault="008975D4" w:rsidP="008975D4">
      <w:pPr>
        <w:rPr>
          <w:rFonts w:ascii="Times New Roman" w:hAnsi="Times New Roman" w:cs="Times New Roman"/>
          <w:sz w:val="24"/>
          <w:szCs w:val="24"/>
        </w:rPr>
      </w:pPr>
    </w:p>
    <w:p w14:paraId="2297FA3D" w14:textId="2CB73E55" w:rsidR="008975D4" w:rsidRPr="008975D4" w:rsidRDefault="008975D4" w:rsidP="008975D4">
      <w:pPr>
        <w:rPr>
          <w:rFonts w:ascii="Times New Roman" w:hAnsi="Times New Roman" w:cs="Times New Roman"/>
          <w:sz w:val="24"/>
          <w:szCs w:val="24"/>
        </w:rPr>
      </w:pPr>
      <w:r w:rsidRPr="008975D4">
        <w:rPr>
          <w:rFonts w:ascii="Times New Roman" w:hAnsi="Times New Roman" w:cs="Times New Roman"/>
          <w:sz w:val="24"/>
          <w:szCs w:val="24"/>
        </w:rPr>
        <w:t xml:space="preserve">A special limit may apply to your contributions if you </w:t>
      </w:r>
      <w:r w:rsidR="009D1372">
        <w:rPr>
          <w:rFonts w:ascii="Times New Roman" w:hAnsi="Times New Roman" w:cs="Times New Roman"/>
          <w:sz w:val="24"/>
          <w:szCs w:val="24"/>
        </w:rPr>
        <w:t xml:space="preserve">“control” (meaning you </w:t>
      </w:r>
      <w:r w:rsidRPr="008975D4">
        <w:rPr>
          <w:rFonts w:ascii="Times New Roman" w:hAnsi="Times New Roman" w:cs="Times New Roman"/>
          <w:sz w:val="24"/>
          <w:szCs w:val="24"/>
        </w:rPr>
        <w:t>have more than a 50% ownership interest</w:t>
      </w:r>
      <w:r w:rsidR="009D1372">
        <w:rPr>
          <w:rFonts w:ascii="Times New Roman" w:hAnsi="Times New Roman" w:cs="Times New Roman"/>
          <w:sz w:val="24"/>
          <w:szCs w:val="24"/>
        </w:rPr>
        <w:t>)</w:t>
      </w:r>
      <w:r w:rsidRPr="008975D4">
        <w:rPr>
          <w:rFonts w:ascii="Times New Roman" w:hAnsi="Times New Roman" w:cs="Times New Roman"/>
          <w:sz w:val="24"/>
          <w:szCs w:val="24"/>
        </w:rPr>
        <w:t xml:space="preserve"> in another business </w:t>
      </w:r>
      <w:r w:rsidR="009F6F06">
        <w:rPr>
          <w:rFonts w:ascii="Times New Roman" w:hAnsi="Times New Roman" w:cs="Times New Roman"/>
          <w:sz w:val="24"/>
          <w:szCs w:val="24"/>
        </w:rPr>
        <w:t xml:space="preserve">and you participate in its </w:t>
      </w:r>
      <w:r w:rsidRPr="008975D4">
        <w:rPr>
          <w:rFonts w:ascii="Times New Roman" w:hAnsi="Times New Roman" w:cs="Times New Roman"/>
          <w:sz w:val="24"/>
          <w:szCs w:val="24"/>
        </w:rPr>
        <w:t>retirement plan. In determining the annual limit for all contributions described above, you must include all contributions made on your behalf under any defined contribution plans maintained by the other business</w:t>
      </w:r>
      <w:r w:rsidR="009A3668">
        <w:rPr>
          <w:rFonts w:ascii="Times New Roman" w:hAnsi="Times New Roman" w:cs="Times New Roman"/>
          <w:sz w:val="24"/>
          <w:szCs w:val="24"/>
        </w:rPr>
        <w:t xml:space="preserve"> that you </w:t>
      </w:r>
      <w:r w:rsidR="002367D1">
        <w:rPr>
          <w:rFonts w:ascii="Times New Roman" w:hAnsi="Times New Roman" w:cs="Times New Roman"/>
          <w:sz w:val="24"/>
          <w:szCs w:val="24"/>
        </w:rPr>
        <w:t>control</w:t>
      </w:r>
      <w:r w:rsidRPr="008975D4">
        <w:rPr>
          <w:rFonts w:ascii="Times New Roman" w:hAnsi="Times New Roman" w:cs="Times New Roman"/>
          <w:sz w:val="24"/>
          <w:szCs w:val="24"/>
        </w:rPr>
        <w:t xml:space="preserve">. You are required to inform your Employee </w:t>
      </w:r>
      <w:r w:rsidRPr="008975D4">
        <w:rPr>
          <w:rFonts w:ascii="Times New Roman" w:hAnsi="Times New Roman" w:cs="Times New Roman"/>
          <w:sz w:val="24"/>
          <w:szCs w:val="24"/>
        </w:rPr>
        <w:lastRenderedPageBreak/>
        <w:t xml:space="preserve">Benefits Office if this situation applies to you. </w:t>
      </w:r>
      <w:r w:rsidR="005A2583">
        <w:rPr>
          <w:rFonts w:ascii="Times New Roman" w:hAnsi="Times New Roman" w:cs="Times New Roman"/>
          <w:sz w:val="24"/>
          <w:szCs w:val="24"/>
        </w:rPr>
        <w:t xml:space="preserve">Failure to do so can result </w:t>
      </w:r>
      <w:r w:rsidR="000A2910">
        <w:rPr>
          <w:rFonts w:ascii="Times New Roman" w:hAnsi="Times New Roman" w:cs="Times New Roman"/>
          <w:sz w:val="24"/>
          <w:szCs w:val="24"/>
        </w:rPr>
        <w:t xml:space="preserve">in </w:t>
      </w:r>
      <w:r w:rsidR="004411C9">
        <w:rPr>
          <w:rFonts w:ascii="Times New Roman" w:hAnsi="Times New Roman" w:cs="Times New Roman"/>
          <w:sz w:val="24"/>
          <w:szCs w:val="24"/>
        </w:rPr>
        <w:t xml:space="preserve">adverse tax consequences to you. </w:t>
      </w:r>
      <w:r w:rsidRPr="008975D4">
        <w:rPr>
          <w:rFonts w:ascii="Times New Roman" w:hAnsi="Times New Roman" w:cs="Times New Roman"/>
          <w:sz w:val="24"/>
          <w:szCs w:val="24"/>
        </w:rPr>
        <w:t>For more information, contact your state</w:t>
      </w:r>
      <w:r w:rsidR="00D57B96">
        <w:rPr>
          <w:rFonts w:ascii="Times New Roman" w:hAnsi="Times New Roman" w:cs="Times New Roman"/>
          <w:sz w:val="24"/>
          <w:szCs w:val="24"/>
        </w:rPr>
        <w:t>-</w:t>
      </w:r>
      <w:r w:rsidRPr="008975D4">
        <w:rPr>
          <w:rFonts w:ascii="Times New Roman" w:hAnsi="Times New Roman" w:cs="Times New Roman"/>
          <w:sz w:val="24"/>
          <w:szCs w:val="24"/>
        </w:rPr>
        <w:t>operated or community college Employee Benefits Office.</w:t>
      </w:r>
    </w:p>
    <w:p w14:paraId="1B6C8A30" w14:textId="5F11A016" w:rsidR="00C0259D" w:rsidRDefault="00C0259D" w:rsidP="00C0259D">
      <w:pPr>
        <w:pStyle w:val="NoSpacing"/>
        <w:rPr>
          <w:rFonts w:ascii="Times New Roman" w:hAnsi="Times New Roman"/>
          <w:b/>
          <w:sz w:val="24"/>
          <w:szCs w:val="24"/>
        </w:rPr>
      </w:pPr>
    </w:p>
    <w:p w14:paraId="42375B43" w14:textId="77777777" w:rsidR="008975D4" w:rsidRPr="008975D4" w:rsidRDefault="008975D4" w:rsidP="00C0259D">
      <w:pPr>
        <w:pStyle w:val="NoSpacing"/>
        <w:rPr>
          <w:rFonts w:ascii="Times New Roman" w:hAnsi="Times New Roman"/>
          <w:b/>
          <w:sz w:val="24"/>
          <w:szCs w:val="24"/>
        </w:rPr>
      </w:pPr>
    </w:p>
    <w:p w14:paraId="2DFE05DE" w14:textId="77777777" w:rsidR="00C0259D" w:rsidRPr="008975D4" w:rsidRDefault="00C0259D" w:rsidP="00C0259D">
      <w:pPr>
        <w:pStyle w:val="NoSpacing"/>
        <w:rPr>
          <w:rFonts w:ascii="Times New Roman" w:hAnsi="Times New Roman"/>
          <w:b/>
          <w:sz w:val="24"/>
          <w:szCs w:val="24"/>
        </w:rPr>
      </w:pPr>
      <w:r w:rsidRPr="008975D4">
        <w:rPr>
          <w:rFonts w:ascii="Times New Roman" w:hAnsi="Times New Roman"/>
          <w:b/>
          <w:sz w:val="24"/>
          <w:szCs w:val="24"/>
        </w:rPr>
        <w:t xml:space="preserve">WHAT ARE MY SAVINGS OPTIONS? </w:t>
      </w:r>
    </w:p>
    <w:p w14:paraId="301EF222" w14:textId="4573748B" w:rsidR="00C0259D" w:rsidRPr="008975D4" w:rsidRDefault="00C0259D" w:rsidP="00C0259D">
      <w:pPr>
        <w:pStyle w:val="NoSpacing"/>
        <w:rPr>
          <w:rFonts w:ascii="Times New Roman" w:hAnsi="Times New Roman"/>
          <w:sz w:val="24"/>
          <w:szCs w:val="24"/>
        </w:rPr>
      </w:pPr>
      <w:r w:rsidRPr="008975D4">
        <w:rPr>
          <w:rFonts w:ascii="Times New Roman" w:hAnsi="Times New Roman"/>
          <w:sz w:val="24"/>
          <w:szCs w:val="24"/>
        </w:rPr>
        <w:t>There are several different Plan options and Investment Providers to choose from through the SUNY 403(b) Plan. NYSDCP also offers its own investment options. Authorized Investment Providers offer a wide choice of investment options, including stock, bond</w:t>
      </w:r>
      <w:r w:rsidR="0025780F">
        <w:rPr>
          <w:rFonts w:ascii="Times New Roman" w:hAnsi="Times New Roman"/>
          <w:sz w:val="24"/>
          <w:szCs w:val="24"/>
        </w:rPr>
        <w:t>,</w:t>
      </w:r>
      <w:r w:rsidRPr="008975D4">
        <w:rPr>
          <w:rFonts w:ascii="Times New Roman" w:hAnsi="Times New Roman"/>
          <w:sz w:val="24"/>
          <w:szCs w:val="24"/>
        </w:rPr>
        <w:t xml:space="preserve"> and guaranteed funds.  Each provider offers individual counseling and assistance on investment information and can review the pre</w:t>
      </w:r>
      <w:r w:rsidR="00ED664C">
        <w:rPr>
          <w:rFonts w:ascii="Times New Roman" w:hAnsi="Times New Roman"/>
          <w:sz w:val="24"/>
          <w:szCs w:val="24"/>
        </w:rPr>
        <w:t>-</w:t>
      </w:r>
      <w:r w:rsidRPr="008975D4">
        <w:rPr>
          <w:rFonts w:ascii="Times New Roman" w:hAnsi="Times New Roman"/>
          <w:sz w:val="24"/>
          <w:szCs w:val="24"/>
        </w:rPr>
        <w:t xml:space="preserve"> and post-tax contribution options to best meet your retirement planning needs.</w:t>
      </w:r>
    </w:p>
    <w:p w14:paraId="2E3BCB55" w14:textId="77777777" w:rsidR="00C0259D" w:rsidRPr="008975D4" w:rsidRDefault="00C0259D" w:rsidP="001233FB">
      <w:pPr>
        <w:pStyle w:val="NoSpacing"/>
        <w:rPr>
          <w:rFonts w:ascii="Times New Roman" w:hAnsi="Times New Roman"/>
          <w:sz w:val="24"/>
          <w:szCs w:val="24"/>
        </w:rPr>
      </w:pPr>
    </w:p>
    <w:p w14:paraId="46F45292"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The following </w:t>
      </w:r>
      <w:r w:rsidR="0054212F" w:rsidRPr="008975D4">
        <w:rPr>
          <w:rFonts w:ascii="Times New Roman" w:hAnsi="Times New Roman"/>
          <w:sz w:val="24"/>
          <w:szCs w:val="24"/>
        </w:rPr>
        <w:t xml:space="preserve">Authorized </w:t>
      </w:r>
      <w:r w:rsidRPr="008975D4">
        <w:rPr>
          <w:rFonts w:ascii="Times New Roman" w:hAnsi="Times New Roman"/>
          <w:sz w:val="24"/>
          <w:szCs w:val="24"/>
        </w:rPr>
        <w:t>Plans and Investment Providers are available to you</w:t>
      </w:r>
      <w:r w:rsidR="00EB7245" w:rsidRPr="008975D4">
        <w:rPr>
          <w:rFonts w:ascii="Times New Roman" w:hAnsi="Times New Roman"/>
          <w:sz w:val="24"/>
          <w:szCs w:val="24"/>
        </w:rPr>
        <w:t xml:space="preserve"> within the SUNY 403(b) Plan</w:t>
      </w:r>
      <w:r w:rsidRPr="008975D4">
        <w:rPr>
          <w:rFonts w:ascii="Times New Roman" w:hAnsi="Times New Roman"/>
          <w:sz w:val="24"/>
          <w:szCs w:val="24"/>
        </w:rPr>
        <w:t>:</w:t>
      </w:r>
    </w:p>
    <w:p w14:paraId="26108AF3" w14:textId="77777777" w:rsidR="0054212F" w:rsidRPr="008975D4" w:rsidRDefault="0054212F" w:rsidP="0054212F">
      <w:pPr>
        <w:pStyle w:val="NoSpacing"/>
        <w:rPr>
          <w:rFonts w:ascii="Times New Roman" w:hAnsi="Times New Roman"/>
          <w:b/>
          <w:sz w:val="24"/>
          <w:szCs w:val="24"/>
        </w:rPr>
      </w:pPr>
      <w:r w:rsidRPr="008975D4">
        <w:rPr>
          <w:rFonts w:ascii="Times New Roman" w:hAnsi="Times New Roman"/>
          <w:b/>
          <w:sz w:val="24"/>
          <w:szCs w:val="24"/>
        </w:rPr>
        <w:t xml:space="preserve">AIG Retirement </w:t>
      </w:r>
    </w:p>
    <w:p w14:paraId="63AF52EF" w14:textId="77777777" w:rsidR="0054212F" w:rsidRPr="008975D4" w:rsidRDefault="0054212F" w:rsidP="0054212F">
      <w:pPr>
        <w:pStyle w:val="NoSpacing"/>
        <w:rPr>
          <w:rFonts w:ascii="Times New Roman" w:hAnsi="Times New Roman"/>
          <w:b/>
          <w:sz w:val="24"/>
          <w:szCs w:val="24"/>
        </w:rPr>
      </w:pPr>
      <w:r w:rsidRPr="008975D4">
        <w:rPr>
          <w:rFonts w:ascii="Times New Roman" w:hAnsi="Times New Roman"/>
          <w:sz w:val="24"/>
          <w:szCs w:val="24"/>
        </w:rPr>
        <w:t xml:space="preserve">1-800-448-2542 or 1-888-569-7055, </w:t>
      </w:r>
      <w:hyperlink r:id="rId10" w:history="1">
        <w:r w:rsidR="00253177" w:rsidRPr="008975D4">
          <w:rPr>
            <w:rStyle w:val="Hyperlink"/>
            <w:rFonts w:ascii="Times New Roman" w:hAnsi="Times New Roman"/>
            <w:sz w:val="24"/>
            <w:szCs w:val="24"/>
          </w:rPr>
          <w:t>https://suny.aigrs.com/home</w:t>
        </w:r>
      </w:hyperlink>
      <w:r w:rsidR="00253177" w:rsidRPr="008975D4">
        <w:rPr>
          <w:rFonts w:ascii="Times New Roman" w:hAnsi="Times New Roman"/>
          <w:sz w:val="24"/>
          <w:szCs w:val="24"/>
        </w:rPr>
        <w:t xml:space="preserve"> </w:t>
      </w:r>
    </w:p>
    <w:p w14:paraId="580D7FAD" w14:textId="77777777" w:rsidR="0054212F" w:rsidRPr="008975D4" w:rsidRDefault="0054212F" w:rsidP="001233FB">
      <w:pPr>
        <w:pStyle w:val="NoSpacing"/>
        <w:rPr>
          <w:rFonts w:ascii="Times New Roman" w:hAnsi="Times New Roman"/>
          <w:b/>
          <w:sz w:val="24"/>
          <w:szCs w:val="24"/>
        </w:rPr>
      </w:pPr>
    </w:p>
    <w:p w14:paraId="18E7FC6C"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b/>
          <w:sz w:val="24"/>
          <w:szCs w:val="24"/>
        </w:rPr>
        <w:t>Fidelity Investments (403(b)(7) Mutual Funds)</w:t>
      </w:r>
    </w:p>
    <w:p w14:paraId="16CB7648"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1-844-FOR-SUNY (844-367-7869), </w:t>
      </w:r>
      <w:hyperlink r:id="rId11" w:history="1">
        <w:r w:rsidRPr="008975D4">
          <w:rPr>
            <w:rStyle w:val="Hyperlink"/>
            <w:rFonts w:ascii="Times New Roman" w:hAnsi="Times New Roman"/>
            <w:sz w:val="24"/>
            <w:szCs w:val="24"/>
          </w:rPr>
          <w:t>www.netbenefits.com/SUNY</w:t>
        </w:r>
      </w:hyperlink>
    </w:p>
    <w:p w14:paraId="168560BB" w14:textId="77777777" w:rsidR="001233FB" w:rsidRPr="008975D4" w:rsidRDefault="001233FB" w:rsidP="001233FB">
      <w:pPr>
        <w:pStyle w:val="NoSpacing"/>
        <w:rPr>
          <w:rFonts w:ascii="Times New Roman" w:hAnsi="Times New Roman"/>
          <w:sz w:val="24"/>
          <w:szCs w:val="24"/>
        </w:rPr>
      </w:pPr>
    </w:p>
    <w:p w14:paraId="15DC9EBB"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b/>
          <w:sz w:val="24"/>
          <w:szCs w:val="24"/>
        </w:rPr>
        <w:t>Teachers Insurance Annuity Associate</w:t>
      </w:r>
      <w:r w:rsidRPr="008975D4">
        <w:rPr>
          <w:rFonts w:ascii="Times New Roman" w:hAnsi="Times New Roman"/>
          <w:sz w:val="24"/>
          <w:szCs w:val="24"/>
        </w:rPr>
        <w:t xml:space="preserve"> </w:t>
      </w:r>
      <w:r w:rsidRPr="008975D4">
        <w:rPr>
          <w:rFonts w:ascii="Times New Roman" w:hAnsi="Times New Roman"/>
          <w:b/>
          <w:sz w:val="24"/>
          <w:szCs w:val="24"/>
        </w:rPr>
        <w:t xml:space="preserve">(TIAA) </w:t>
      </w:r>
    </w:p>
    <w:p w14:paraId="4BC239A2"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1-800-662-7945, </w:t>
      </w:r>
      <w:hyperlink r:id="rId12" w:history="1">
        <w:r w:rsidRPr="008975D4">
          <w:rPr>
            <w:rStyle w:val="Hyperlink"/>
            <w:rFonts w:ascii="Times New Roman" w:hAnsi="Times New Roman"/>
            <w:sz w:val="24"/>
            <w:szCs w:val="24"/>
          </w:rPr>
          <w:t>www.tiaa.org/suny</w:t>
        </w:r>
      </w:hyperlink>
      <w:r w:rsidRPr="008975D4">
        <w:rPr>
          <w:rFonts w:ascii="Times New Roman" w:hAnsi="Times New Roman"/>
          <w:sz w:val="24"/>
          <w:szCs w:val="24"/>
        </w:rPr>
        <w:t xml:space="preserve">   </w:t>
      </w:r>
    </w:p>
    <w:p w14:paraId="7529E38D" w14:textId="77777777" w:rsidR="001233FB" w:rsidRPr="008975D4" w:rsidRDefault="001233FB" w:rsidP="001233FB">
      <w:pPr>
        <w:pStyle w:val="NoSpacing"/>
        <w:rPr>
          <w:rFonts w:ascii="Times New Roman" w:hAnsi="Times New Roman"/>
          <w:sz w:val="24"/>
          <w:szCs w:val="24"/>
        </w:rPr>
      </w:pPr>
    </w:p>
    <w:p w14:paraId="630B810C"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b/>
          <w:sz w:val="24"/>
          <w:szCs w:val="24"/>
        </w:rPr>
        <w:t>Voya Financial</w:t>
      </w:r>
    </w:p>
    <w:p w14:paraId="4B6287B2"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1-800-584-6001, </w:t>
      </w:r>
      <w:hyperlink r:id="rId13" w:history="1">
        <w:r w:rsidRPr="008975D4">
          <w:rPr>
            <w:rStyle w:val="Hyperlink"/>
            <w:rFonts w:ascii="Times New Roman" w:hAnsi="Times New Roman"/>
            <w:sz w:val="24"/>
            <w:szCs w:val="24"/>
          </w:rPr>
          <w:t>https://suny.beready2retire.com/</w:t>
        </w:r>
      </w:hyperlink>
      <w:r w:rsidRPr="008975D4">
        <w:rPr>
          <w:rFonts w:ascii="Times New Roman" w:hAnsi="Times New Roman"/>
          <w:sz w:val="24"/>
          <w:szCs w:val="24"/>
        </w:rPr>
        <w:t xml:space="preserve">  </w:t>
      </w:r>
    </w:p>
    <w:p w14:paraId="1DFC8571"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sz w:val="24"/>
          <w:szCs w:val="24"/>
        </w:rPr>
        <w:br/>
      </w:r>
      <w:r w:rsidRPr="008975D4">
        <w:rPr>
          <w:rFonts w:ascii="Times New Roman" w:hAnsi="Times New Roman"/>
          <w:b/>
          <w:sz w:val="24"/>
          <w:szCs w:val="24"/>
        </w:rPr>
        <w:t>NYS Deferred Compensation Plan (457)</w:t>
      </w:r>
    </w:p>
    <w:p w14:paraId="7B98085A" w14:textId="77777777" w:rsidR="008C37AA" w:rsidRPr="008975D4" w:rsidRDefault="001233FB" w:rsidP="001233FB">
      <w:pPr>
        <w:pStyle w:val="NoSpacing"/>
        <w:rPr>
          <w:rFonts w:ascii="Times New Roman" w:hAnsi="Times New Roman"/>
          <w:b/>
          <w:sz w:val="24"/>
          <w:szCs w:val="24"/>
        </w:rPr>
      </w:pPr>
      <w:r w:rsidRPr="008975D4">
        <w:rPr>
          <w:rFonts w:ascii="Times New Roman" w:hAnsi="Times New Roman"/>
          <w:sz w:val="24"/>
          <w:szCs w:val="24"/>
        </w:rPr>
        <w:t xml:space="preserve">1-800-422-8463, </w:t>
      </w:r>
      <w:hyperlink r:id="rId14" w:history="1">
        <w:r w:rsidRPr="008975D4">
          <w:rPr>
            <w:rStyle w:val="Hyperlink"/>
            <w:rFonts w:ascii="Times New Roman" w:hAnsi="Times New Roman"/>
            <w:sz w:val="24"/>
            <w:szCs w:val="24"/>
          </w:rPr>
          <w:t>www.nysdcp.com</w:t>
        </w:r>
      </w:hyperlink>
      <w:r w:rsidRPr="008975D4">
        <w:rPr>
          <w:rFonts w:ascii="Times New Roman" w:hAnsi="Times New Roman"/>
          <w:sz w:val="24"/>
          <w:szCs w:val="24"/>
        </w:rPr>
        <w:t xml:space="preserve">   </w:t>
      </w:r>
      <w:r w:rsidRPr="008975D4">
        <w:rPr>
          <w:rFonts w:ascii="Times New Roman" w:hAnsi="Times New Roman"/>
          <w:sz w:val="24"/>
          <w:szCs w:val="24"/>
        </w:rPr>
        <w:br/>
      </w:r>
    </w:p>
    <w:p w14:paraId="12856FC4" w14:textId="77777777" w:rsidR="008C37AA" w:rsidRPr="008975D4" w:rsidRDefault="008C37AA" w:rsidP="001233FB">
      <w:pPr>
        <w:pStyle w:val="NoSpacing"/>
        <w:rPr>
          <w:rFonts w:ascii="Times New Roman" w:hAnsi="Times New Roman"/>
          <w:b/>
          <w:sz w:val="24"/>
          <w:szCs w:val="24"/>
        </w:rPr>
      </w:pPr>
    </w:p>
    <w:p w14:paraId="241D6A7A"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b/>
          <w:sz w:val="24"/>
          <w:szCs w:val="24"/>
        </w:rPr>
        <w:t>WHAT DO I NEED TO DO?</w:t>
      </w:r>
    </w:p>
    <w:p w14:paraId="3967517F" w14:textId="77777777"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If you wish to enroll or change your enrollment in the NYS Deferred Compensation Plan (NYSDCP), you will need to contact NYSDCP directly. </w:t>
      </w:r>
    </w:p>
    <w:p w14:paraId="4BAE34FA" w14:textId="77777777" w:rsidR="001233FB" w:rsidRPr="008975D4" w:rsidRDefault="001233FB" w:rsidP="001233FB">
      <w:pPr>
        <w:pStyle w:val="NoSpacing"/>
        <w:rPr>
          <w:rFonts w:ascii="Times New Roman" w:hAnsi="Times New Roman"/>
          <w:sz w:val="24"/>
          <w:szCs w:val="24"/>
        </w:rPr>
      </w:pPr>
    </w:p>
    <w:p w14:paraId="75332B5E"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sz w:val="24"/>
          <w:szCs w:val="24"/>
        </w:rPr>
        <w:t xml:space="preserve">If you are </w:t>
      </w:r>
      <w:r w:rsidRPr="008975D4">
        <w:rPr>
          <w:rFonts w:ascii="Times New Roman" w:hAnsi="Times New Roman"/>
          <w:b/>
          <w:sz w:val="24"/>
          <w:szCs w:val="24"/>
          <w:u w:val="single"/>
        </w:rPr>
        <w:t>enrolling</w:t>
      </w:r>
      <w:r w:rsidRPr="008975D4">
        <w:rPr>
          <w:rFonts w:ascii="Times New Roman" w:hAnsi="Times New Roman"/>
          <w:sz w:val="24"/>
          <w:szCs w:val="24"/>
        </w:rPr>
        <w:t xml:space="preserve">* in SUNY’s 403(b) plan for the first time, you can do so by using the SUNY online enrollment and management system at </w:t>
      </w:r>
      <w:hyperlink r:id="rId15" w:history="1">
        <w:r w:rsidRPr="008975D4">
          <w:rPr>
            <w:rStyle w:val="Hyperlink"/>
            <w:rFonts w:ascii="Times New Roman" w:hAnsi="Times New Roman"/>
            <w:sz w:val="24"/>
            <w:szCs w:val="24"/>
          </w:rPr>
          <w:t>www.retirementatwork.org/suny</w:t>
        </w:r>
      </w:hyperlink>
      <w:r w:rsidRPr="008975D4">
        <w:rPr>
          <w:rFonts w:ascii="Times New Roman" w:hAnsi="Times New Roman"/>
          <w:sz w:val="24"/>
          <w:szCs w:val="24"/>
        </w:rPr>
        <w:t xml:space="preserve">. For assistance with the enrollment process, please contact your </w:t>
      </w:r>
      <w:hyperlink r:id="rId16" w:history="1">
        <w:r w:rsidRPr="008975D4">
          <w:rPr>
            <w:rStyle w:val="Hyperlink"/>
            <w:rFonts w:ascii="Times New Roman" w:hAnsi="Times New Roman"/>
            <w:sz w:val="24"/>
            <w:szCs w:val="24"/>
          </w:rPr>
          <w:t>state-operated</w:t>
        </w:r>
      </w:hyperlink>
      <w:r w:rsidRPr="008975D4">
        <w:rPr>
          <w:rFonts w:ascii="Times New Roman" w:hAnsi="Times New Roman"/>
          <w:sz w:val="24"/>
          <w:szCs w:val="24"/>
        </w:rPr>
        <w:t xml:space="preserve"> or </w:t>
      </w:r>
      <w:hyperlink r:id="rId17" w:history="1">
        <w:r w:rsidRPr="008975D4">
          <w:rPr>
            <w:rStyle w:val="Hyperlink"/>
            <w:rFonts w:ascii="Times New Roman" w:hAnsi="Times New Roman"/>
            <w:sz w:val="24"/>
            <w:szCs w:val="24"/>
          </w:rPr>
          <w:t>community college</w:t>
        </w:r>
      </w:hyperlink>
      <w:r w:rsidRPr="008975D4">
        <w:rPr>
          <w:rFonts w:ascii="Times New Roman" w:hAnsi="Times New Roman"/>
          <w:sz w:val="24"/>
          <w:szCs w:val="24"/>
        </w:rPr>
        <w:t xml:space="preserve"> campus Employee Benefits Office for more information.</w:t>
      </w:r>
    </w:p>
    <w:p w14:paraId="4713991A" w14:textId="77777777" w:rsidR="001233FB" w:rsidRPr="008975D4" w:rsidRDefault="001233FB" w:rsidP="001233FB">
      <w:pPr>
        <w:pStyle w:val="NoSpacing"/>
        <w:rPr>
          <w:rFonts w:ascii="Times New Roman" w:hAnsi="Times New Roman"/>
          <w:sz w:val="24"/>
          <w:szCs w:val="24"/>
        </w:rPr>
      </w:pPr>
    </w:p>
    <w:p w14:paraId="55E56046" w14:textId="38F87792" w:rsidR="001233FB" w:rsidRPr="008975D4" w:rsidRDefault="001233FB" w:rsidP="001233FB">
      <w:pPr>
        <w:pStyle w:val="NoSpacing"/>
        <w:rPr>
          <w:rFonts w:ascii="Times New Roman" w:hAnsi="Times New Roman"/>
          <w:sz w:val="24"/>
          <w:szCs w:val="24"/>
        </w:rPr>
      </w:pPr>
      <w:r w:rsidRPr="008975D4">
        <w:rPr>
          <w:rFonts w:ascii="Times New Roman" w:hAnsi="Times New Roman"/>
          <w:sz w:val="24"/>
          <w:szCs w:val="24"/>
        </w:rPr>
        <w:t xml:space="preserve">If you are currently enrolled and wish to contribute the same </w:t>
      </w:r>
      <w:r w:rsidRPr="008975D4">
        <w:rPr>
          <w:rFonts w:ascii="Times New Roman" w:hAnsi="Times New Roman"/>
          <w:b/>
          <w:sz w:val="24"/>
          <w:szCs w:val="24"/>
          <w:u w:val="single"/>
        </w:rPr>
        <w:t>BI-WEEKLY</w:t>
      </w:r>
      <w:r w:rsidRPr="008975D4">
        <w:rPr>
          <w:rFonts w:ascii="Times New Roman" w:hAnsi="Times New Roman"/>
          <w:b/>
          <w:sz w:val="24"/>
          <w:szCs w:val="24"/>
        </w:rPr>
        <w:t xml:space="preserve"> </w:t>
      </w:r>
      <w:r w:rsidRPr="008975D4">
        <w:rPr>
          <w:rFonts w:ascii="Times New Roman" w:hAnsi="Times New Roman"/>
          <w:sz w:val="24"/>
          <w:szCs w:val="24"/>
        </w:rPr>
        <w:t xml:space="preserve">amount in </w:t>
      </w:r>
      <w:r w:rsidR="00D74DE0" w:rsidRPr="008975D4">
        <w:rPr>
          <w:rFonts w:ascii="Times New Roman" w:hAnsi="Times New Roman"/>
          <w:sz w:val="24"/>
          <w:szCs w:val="24"/>
        </w:rPr>
        <w:t>202</w:t>
      </w:r>
      <w:r w:rsidR="008975D4" w:rsidRPr="008975D4">
        <w:rPr>
          <w:rFonts w:ascii="Times New Roman" w:hAnsi="Times New Roman"/>
          <w:sz w:val="24"/>
          <w:szCs w:val="24"/>
        </w:rPr>
        <w:t>2</w:t>
      </w:r>
      <w:r w:rsidRPr="008975D4">
        <w:rPr>
          <w:rFonts w:ascii="Times New Roman" w:hAnsi="Times New Roman"/>
          <w:sz w:val="24"/>
          <w:szCs w:val="24"/>
        </w:rPr>
        <w:t>, no action on your part is necessary unless you are currently contributing additional monies under the Age 50 rule outlined above.</w:t>
      </w:r>
      <w:r w:rsidRPr="008975D4">
        <w:rPr>
          <w:rFonts w:ascii="Times New Roman" w:hAnsi="Times New Roman"/>
          <w:i/>
          <w:sz w:val="24"/>
          <w:szCs w:val="24"/>
        </w:rPr>
        <w:t xml:space="preserve">  </w:t>
      </w:r>
      <w:r w:rsidRPr="008975D4">
        <w:rPr>
          <w:rFonts w:ascii="Times New Roman" w:hAnsi="Times New Roman"/>
          <w:b/>
          <w:i/>
          <w:sz w:val="24"/>
          <w:szCs w:val="24"/>
          <w:u w:val="single"/>
        </w:rPr>
        <w:t>Please check your pay stub to be sure your current bi-weekly contribution for 403(b) deductions with any investment providers with whom you are investing) multiplied by the number of remaining pay periods in the year</w:t>
      </w:r>
      <w:r w:rsidRPr="008975D4">
        <w:rPr>
          <w:rFonts w:ascii="Times New Roman" w:hAnsi="Times New Roman"/>
          <w:b/>
          <w:i/>
          <w:sz w:val="24"/>
          <w:szCs w:val="24"/>
        </w:rPr>
        <w:t xml:space="preserve"> </w:t>
      </w:r>
      <w:r w:rsidRPr="008975D4">
        <w:rPr>
          <w:rFonts w:ascii="Times New Roman" w:hAnsi="Times New Roman"/>
          <w:b/>
          <w:i/>
          <w:sz w:val="24"/>
          <w:szCs w:val="24"/>
          <w:u w:val="single"/>
        </w:rPr>
        <w:t xml:space="preserve">does not exceed the allowable limit. </w:t>
      </w:r>
      <w:r w:rsidRPr="008975D4">
        <w:rPr>
          <w:rFonts w:ascii="Times New Roman" w:hAnsi="Times New Roman"/>
          <w:sz w:val="24"/>
          <w:szCs w:val="24"/>
        </w:rPr>
        <w:t>Please be mindfu</w:t>
      </w:r>
      <w:r w:rsidR="002B0E2E" w:rsidRPr="008975D4">
        <w:rPr>
          <w:rFonts w:ascii="Times New Roman" w:hAnsi="Times New Roman"/>
          <w:sz w:val="24"/>
          <w:szCs w:val="24"/>
        </w:rPr>
        <w:t>l that if you made a change mid-</w:t>
      </w:r>
      <w:r w:rsidRPr="008975D4">
        <w:rPr>
          <w:rFonts w:ascii="Times New Roman" w:hAnsi="Times New Roman"/>
          <w:sz w:val="24"/>
          <w:szCs w:val="24"/>
        </w:rPr>
        <w:t xml:space="preserve">year, you will need to make sure that your current biweekly amount will result in the correct annual amount you want deferred for </w:t>
      </w:r>
      <w:r w:rsidR="00D74DE0" w:rsidRPr="008975D4">
        <w:rPr>
          <w:rFonts w:ascii="Times New Roman" w:hAnsi="Times New Roman"/>
          <w:sz w:val="24"/>
          <w:szCs w:val="24"/>
        </w:rPr>
        <w:t>202</w:t>
      </w:r>
      <w:r w:rsidR="008975D4" w:rsidRPr="008975D4">
        <w:rPr>
          <w:rFonts w:ascii="Times New Roman" w:hAnsi="Times New Roman"/>
          <w:sz w:val="24"/>
          <w:szCs w:val="24"/>
        </w:rPr>
        <w:t>2</w:t>
      </w:r>
      <w:r w:rsidRPr="008975D4">
        <w:rPr>
          <w:rFonts w:ascii="Times New Roman" w:hAnsi="Times New Roman"/>
          <w:sz w:val="24"/>
          <w:szCs w:val="24"/>
        </w:rPr>
        <w:t>.</w:t>
      </w:r>
      <w:r w:rsidRPr="008975D4">
        <w:rPr>
          <w:rFonts w:ascii="Times New Roman" w:hAnsi="Times New Roman"/>
          <w:sz w:val="24"/>
          <w:szCs w:val="24"/>
        </w:rPr>
        <w:br/>
      </w:r>
    </w:p>
    <w:p w14:paraId="5BAB317F" w14:textId="77777777" w:rsidR="001233FB" w:rsidRPr="008975D4" w:rsidRDefault="001233FB" w:rsidP="001233FB">
      <w:pPr>
        <w:pStyle w:val="NoSpacing"/>
        <w:rPr>
          <w:rFonts w:ascii="Times New Roman" w:hAnsi="Times New Roman"/>
          <w:b/>
          <w:sz w:val="24"/>
          <w:szCs w:val="24"/>
        </w:rPr>
      </w:pPr>
      <w:r w:rsidRPr="008975D4">
        <w:rPr>
          <w:rFonts w:ascii="Times New Roman" w:hAnsi="Times New Roman"/>
          <w:sz w:val="24"/>
          <w:szCs w:val="24"/>
        </w:rPr>
        <w:t xml:space="preserve">To </w:t>
      </w:r>
      <w:r w:rsidRPr="008975D4">
        <w:rPr>
          <w:rFonts w:ascii="Times New Roman" w:hAnsi="Times New Roman"/>
          <w:b/>
          <w:sz w:val="24"/>
          <w:szCs w:val="24"/>
          <w:u w:val="single"/>
        </w:rPr>
        <w:t>change</w:t>
      </w:r>
      <w:r w:rsidRPr="008975D4">
        <w:rPr>
          <w:rFonts w:ascii="Times New Roman" w:hAnsi="Times New Roman"/>
          <w:sz w:val="24"/>
          <w:szCs w:val="24"/>
        </w:rPr>
        <w:t xml:space="preserve">* the amount you are now contributing, please do so by using the SUNY online enrollment and management system at </w:t>
      </w:r>
      <w:hyperlink r:id="rId18" w:history="1">
        <w:r w:rsidRPr="008975D4">
          <w:rPr>
            <w:rStyle w:val="Hyperlink"/>
            <w:rFonts w:ascii="Times New Roman" w:hAnsi="Times New Roman"/>
            <w:sz w:val="24"/>
            <w:szCs w:val="24"/>
          </w:rPr>
          <w:t>www.retirementatwork.org/suny</w:t>
        </w:r>
      </w:hyperlink>
      <w:r w:rsidRPr="008975D4">
        <w:rPr>
          <w:rFonts w:ascii="Times New Roman" w:hAnsi="Times New Roman"/>
          <w:sz w:val="24"/>
          <w:szCs w:val="24"/>
        </w:rPr>
        <w:t xml:space="preserve">. For assistance with this process or if you have questions, please contact your </w:t>
      </w:r>
      <w:hyperlink r:id="rId19" w:history="1">
        <w:r w:rsidRPr="008975D4">
          <w:rPr>
            <w:rStyle w:val="Hyperlink"/>
            <w:rFonts w:ascii="Times New Roman" w:hAnsi="Times New Roman"/>
            <w:sz w:val="24"/>
            <w:szCs w:val="24"/>
          </w:rPr>
          <w:t>state-operated</w:t>
        </w:r>
      </w:hyperlink>
      <w:r w:rsidRPr="008975D4">
        <w:rPr>
          <w:rFonts w:ascii="Times New Roman" w:hAnsi="Times New Roman"/>
          <w:sz w:val="24"/>
          <w:szCs w:val="24"/>
        </w:rPr>
        <w:t xml:space="preserve"> or </w:t>
      </w:r>
      <w:hyperlink r:id="rId20" w:history="1">
        <w:r w:rsidRPr="008975D4">
          <w:rPr>
            <w:rStyle w:val="Hyperlink"/>
            <w:rFonts w:ascii="Times New Roman" w:hAnsi="Times New Roman"/>
            <w:sz w:val="24"/>
            <w:szCs w:val="24"/>
          </w:rPr>
          <w:t>community college</w:t>
        </w:r>
      </w:hyperlink>
      <w:r w:rsidRPr="008975D4">
        <w:rPr>
          <w:rFonts w:ascii="Times New Roman" w:hAnsi="Times New Roman"/>
          <w:sz w:val="24"/>
          <w:szCs w:val="24"/>
        </w:rPr>
        <w:t xml:space="preserve"> campus Employee Benefits Office for more information. </w:t>
      </w:r>
    </w:p>
    <w:p w14:paraId="43603D3F" w14:textId="77777777" w:rsidR="008975D4" w:rsidRDefault="008975D4" w:rsidP="009E216F">
      <w:pPr>
        <w:pStyle w:val="NoSpacing"/>
        <w:rPr>
          <w:rFonts w:ascii="Times New Roman" w:hAnsi="Times New Roman"/>
          <w:b/>
          <w:sz w:val="24"/>
          <w:szCs w:val="24"/>
        </w:rPr>
      </w:pPr>
    </w:p>
    <w:p w14:paraId="215E0979" w14:textId="3A384A7E" w:rsidR="004B4A4F" w:rsidRPr="008975D4" w:rsidRDefault="001233FB" w:rsidP="009E216F">
      <w:pPr>
        <w:pStyle w:val="NoSpacing"/>
        <w:rPr>
          <w:rFonts w:ascii="Times New Roman" w:hAnsi="Times New Roman"/>
          <w:sz w:val="24"/>
          <w:szCs w:val="24"/>
        </w:rPr>
      </w:pPr>
      <w:r w:rsidRPr="008975D4">
        <w:rPr>
          <w:rFonts w:ascii="Times New Roman" w:hAnsi="Times New Roman"/>
          <w:b/>
          <w:sz w:val="24"/>
          <w:szCs w:val="24"/>
        </w:rPr>
        <w:t>*</w:t>
      </w:r>
      <w:r w:rsidRPr="008975D4">
        <w:rPr>
          <w:rFonts w:ascii="Times New Roman" w:hAnsi="Times New Roman"/>
          <w:sz w:val="24"/>
          <w:szCs w:val="24"/>
        </w:rPr>
        <w:t xml:space="preserve">Employees </w:t>
      </w:r>
      <w:r w:rsidR="008975D4">
        <w:rPr>
          <w:rFonts w:ascii="Times New Roman" w:hAnsi="Times New Roman"/>
          <w:sz w:val="24"/>
          <w:szCs w:val="24"/>
        </w:rPr>
        <w:t xml:space="preserve">unable to enroll online </w:t>
      </w:r>
      <w:r w:rsidRPr="008975D4">
        <w:rPr>
          <w:rFonts w:ascii="Times New Roman" w:hAnsi="Times New Roman"/>
          <w:sz w:val="24"/>
          <w:szCs w:val="24"/>
        </w:rPr>
        <w:t xml:space="preserve">should file a Salary Reduction Agreement with the HR/Benefits office at their campus. For more information, see the “Enrollment” section at </w:t>
      </w:r>
      <w:hyperlink r:id="rId21" w:history="1">
        <w:r w:rsidRPr="008975D4">
          <w:rPr>
            <w:rStyle w:val="Hyperlink"/>
            <w:rFonts w:ascii="Times New Roman" w:hAnsi="Times New Roman"/>
            <w:sz w:val="24"/>
            <w:szCs w:val="24"/>
          </w:rPr>
          <w:t>http://www.suny.edu/benefits/vsp/</w:t>
        </w:r>
      </w:hyperlink>
      <w:r w:rsidRPr="008975D4">
        <w:rPr>
          <w:rFonts w:ascii="Times New Roman" w:hAnsi="Times New Roman"/>
          <w:sz w:val="24"/>
          <w:szCs w:val="24"/>
        </w:rPr>
        <w:t xml:space="preserve">. </w:t>
      </w:r>
    </w:p>
    <w:sectPr w:rsidR="004B4A4F" w:rsidRPr="008975D4" w:rsidSect="00176780">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FB"/>
    <w:rsid w:val="000A2910"/>
    <w:rsid w:val="0010006D"/>
    <w:rsid w:val="001233FB"/>
    <w:rsid w:val="002367D1"/>
    <w:rsid w:val="00253177"/>
    <w:rsid w:val="0025780F"/>
    <w:rsid w:val="002B0E2E"/>
    <w:rsid w:val="004411C9"/>
    <w:rsid w:val="00471452"/>
    <w:rsid w:val="004B4A4F"/>
    <w:rsid w:val="0054212F"/>
    <w:rsid w:val="005A2583"/>
    <w:rsid w:val="005E1570"/>
    <w:rsid w:val="00821F1D"/>
    <w:rsid w:val="00894A74"/>
    <w:rsid w:val="008975D4"/>
    <w:rsid w:val="008C37AA"/>
    <w:rsid w:val="00972031"/>
    <w:rsid w:val="009A3668"/>
    <w:rsid w:val="009D1372"/>
    <w:rsid w:val="009E216F"/>
    <w:rsid w:val="009F6F06"/>
    <w:rsid w:val="00AC1E0D"/>
    <w:rsid w:val="00B06261"/>
    <w:rsid w:val="00B11ECD"/>
    <w:rsid w:val="00B94BD5"/>
    <w:rsid w:val="00C0259D"/>
    <w:rsid w:val="00C22616"/>
    <w:rsid w:val="00C62AE0"/>
    <w:rsid w:val="00D57B96"/>
    <w:rsid w:val="00D74B94"/>
    <w:rsid w:val="00D74DE0"/>
    <w:rsid w:val="00E55856"/>
    <w:rsid w:val="00EB7245"/>
    <w:rsid w:val="00ED664C"/>
    <w:rsid w:val="00F76A05"/>
    <w:rsid w:val="00FD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699E"/>
  <w15:chartTrackingRefBased/>
  <w15:docId w15:val="{93A3FF89-DC36-4253-B32C-4C2AA401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5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33FB"/>
    <w:rPr>
      <w:color w:val="0000FF"/>
      <w:u w:val="single"/>
    </w:rPr>
  </w:style>
  <w:style w:type="paragraph" w:styleId="NoSpacing">
    <w:name w:val="No Spacing"/>
    <w:uiPriority w:val="1"/>
    <w:qFormat/>
    <w:rsid w:val="001233F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23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FB"/>
    <w:rPr>
      <w:rFonts w:ascii="Segoe UI" w:hAnsi="Segoe UI" w:cs="Segoe UI"/>
      <w:sz w:val="18"/>
      <w:szCs w:val="18"/>
    </w:rPr>
  </w:style>
  <w:style w:type="paragraph" w:styleId="Revision">
    <w:name w:val="Revision"/>
    <w:hidden/>
    <w:uiPriority w:val="99"/>
    <w:semiHidden/>
    <w:rsid w:val="001233FB"/>
    <w:pPr>
      <w:spacing w:after="0" w:line="240" w:lineRule="auto"/>
    </w:pPr>
  </w:style>
  <w:style w:type="character" w:styleId="FollowedHyperlink">
    <w:name w:val="FollowedHyperlink"/>
    <w:basedOn w:val="DefaultParagraphFont"/>
    <w:uiPriority w:val="99"/>
    <w:semiHidden/>
    <w:unhideWhenUsed/>
    <w:rsid w:val="009E216F"/>
    <w:rPr>
      <w:color w:val="954F72" w:themeColor="followedHyperlink"/>
      <w:u w:val="single"/>
    </w:rPr>
  </w:style>
  <w:style w:type="character" w:styleId="CommentReference">
    <w:name w:val="annotation reference"/>
    <w:basedOn w:val="DefaultParagraphFont"/>
    <w:uiPriority w:val="99"/>
    <w:semiHidden/>
    <w:unhideWhenUsed/>
    <w:rsid w:val="00C22616"/>
    <w:rPr>
      <w:sz w:val="16"/>
      <w:szCs w:val="16"/>
    </w:rPr>
  </w:style>
  <w:style w:type="paragraph" w:styleId="CommentText">
    <w:name w:val="annotation text"/>
    <w:basedOn w:val="Normal"/>
    <w:link w:val="CommentTextChar"/>
    <w:uiPriority w:val="99"/>
    <w:semiHidden/>
    <w:unhideWhenUsed/>
    <w:rsid w:val="00C22616"/>
    <w:rPr>
      <w:sz w:val="20"/>
      <w:szCs w:val="20"/>
    </w:rPr>
  </w:style>
  <w:style w:type="character" w:customStyle="1" w:styleId="CommentTextChar">
    <w:name w:val="Comment Text Char"/>
    <w:basedOn w:val="DefaultParagraphFont"/>
    <w:link w:val="CommentText"/>
    <w:uiPriority w:val="99"/>
    <w:semiHidden/>
    <w:rsid w:val="00C2261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22616"/>
    <w:rPr>
      <w:b/>
      <w:bCs/>
    </w:rPr>
  </w:style>
  <w:style w:type="character" w:customStyle="1" w:styleId="CommentSubjectChar">
    <w:name w:val="Comment Subject Char"/>
    <w:basedOn w:val="CommentTextChar"/>
    <w:link w:val="CommentSubject"/>
    <w:uiPriority w:val="99"/>
    <w:semiHidden/>
    <w:rsid w:val="00C2261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y.edu/benefits/vsp/" TargetMode="External"/><Relationship Id="rId13" Type="http://schemas.openxmlformats.org/officeDocument/2006/relationships/hyperlink" Target="https://suny.beready2retire.com/" TargetMode="External"/><Relationship Id="rId18" Type="http://schemas.openxmlformats.org/officeDocument/2006/relationships/hyperlink" Target="http://www.retirementatwork.org/suny" TargetMode="External"/><Relationship Id="rId3" Type="http://schemas.openxmlformats.org/officeDocument/2006/relationships/webSettings" Target="webSettings.xml"/><Relationship Id="rId21" Type="http://schemas.openxmlformats.org/officeDocument/2006/relationships/hyperlink" Target="http://www.suny.edu/benefits/vsp/" TargetMode="External"/><Relationship Id="rId7" Type="http://schemas.openxmlformats.org/officeDocument/2006/relationships/hyperlink" Target="http://www.suny.edu/benefits/vsp/" TargetMode="External"/><Relationship Id="rId12" Type="http://schemas.openxmlformats.org/officeDocument/2006/relationships/hyperlink" Target="http://www.tiaa.org/suny" TargetMode="External"/><Relationship Id="rId17" Type="http://schemas.openxmlformats.org/officeDocument/2006/relationships/hyperlink" Target="http://www.suny.edu/benefits/contacts/" TargetMode="External"/><Relationship Id="rId2" Type="http://schemas.openxmlformats.org/officeDocument/2006/relationships/settings" Target="settings.xml"/><Relationship Id="rId16" Type="http://schemas.openxmlformats.org/officeDocument/2006/relationships/hyperlink" Target="http://www.suny.edu/benefits/contacts/" TargetMode="External"/><Relationship Id="rId20" Type="http://schemas.openxmlformats.org/officeDocument/2006/relationships/hyperlink" Target="http://www.suny.edu/benefits/contacts/" TargetMode="External"/><Relationship Id="rId1" Type="http://schemas.openxmlformats.org/officeDocument/2006/relationships/styles" Target="styles.xml"/><Relationship Id="rId6" Type="http://schemas.openxmlformats.org/officeDocument/2006/relationships/hyperlink" Target="http://www.suny.edu/benefits/contacts/" TargetMode="External"/><Relationship Id="rId11" Type="http://schemas.openxmlformats.org/officeDocument/2006/relationships/hyperlink" Target="http://www.netbenefits.com/SUNY" TargetMode="External"/><Relationship Id="rId5" Type="http://schemas.openxmlformats.org/officeDocument/2006/relationships/hyperlink" Target="http://www.suny.edu/benefits/contacts/" TargetMode="External"/><Relationship Id="rId15" Type="http://schemas.openxmlformats.org/officeDocument/2006/relationships/hyperlink" Target="http://www.retirementatwork.org/suny" TargetMode="External"/><Relationship Id="rId23" Type="http://schemas.openxmlformats.org/officeDocument/2006/relationships/theme" Target="theme/theme1.xml"/><Relationship Id="rId10" Type="http://schemas.openxmlformats.org/officeDocument/2006/relationships/hyperlink" Target="https://suny.aigrs.com/home" TargetMode="External"/><Relationship Id="rId19" Type="http://schemas.openxmlformats.org/officeDocument/2006/relationships/hyperlink" Target="http://www.suny.edu/benefits/contacts/" TargetMode="External"/><Relationship Id="rId4" Type="http://schemas.openxmlformats.org/officeDocument/2006/relationships/hyperlink" Target="http://www.retirementatwork.org/suny" TargetMode="External"/><Relationship Id="rId9" Type="http://schemas.openxmlformats.org/officeDocument/2006/relationships/hyperlink" Target="http://www.retirementatwork.org/suny" TargetMode="External"/><Relationship Id="rId14" Type="http://schemas.openxmlformats.org/officeDocument/2006/relationships/hyperlink" Target="http://www.nysdc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1114</Words>
  <Characters>6350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Blume, Gina</dc:creator>
  <cp:keywords/>
  <dc:description/>
  <cp:lastModifiedBy>David Hecht</cp:lastModifiedBy>
  <cp:revision>8</cp:revision>
  <cp:lastPrinted>2019-11-14T17:47:00Z</cp:lastPrinted>
  <dcterms:created xsi:type="dcterms:W3CDTF">2021-10-26T15:12:00Z</dcterms:created>
  <dcterms:modified xsi:type="dcterms:W3CDTF">2021-11-09T19:17:00Z</dcterms:modified>
</cp:coreProperties>
</file>