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FD" w:rsidRDefault="00043D18">
      <w:pPr>
        <w:pStyle w:val="Heading1"/>
      </w:pPr>
      <w:r w:rsidRPr="00902AC3">
        <w:t xml:space="preserve">FARMINGDALE STATE </w:t>
      </w:r>
      <w:r w:rsidR="009461FD" w:rsidRPr="00902AC3">
        <w:t>COLLGE</w:t>
      </w:r>
      <w:r w:rsidRPr="00902AC3">
        <w:t xml:space="preserve"> </w:t>
      </w:r>
    </w:p>
    <w:p w:rsidR="001D0CBA" w:rsidRPr="001D0CBA" w:rsidRDefault="001D0CBA" w:rsidP="001D0CBA"/>
    <w:p w:rsidR="00043D18" w:rsidRDefault="00043D18">
      <w:pPr>
        <w:pStyle w:val="Heading1"/>
      </w:pPr>
      <w:r w:rsidRPr="00902AC3">
        <w:t>S</w:t>
      </w:r>
      <w:r w:rsidR="008D06F6" w:rsidRPr="00902AC3">
        <w:t>ummer</w:t>
      </w:r>
      <w:r w:rsidRPr="00902AC3">
        <w:t xml:space="preserve"> 20</w:t>
      </w:r>
      <w:r w:rsidR="001A4ACF" w:rsidRPr="00902AC3">
        <w:t>1</w:t>
      </w:r>
      <w:r w:rsidR="00133E79">
        <w:t>8</w:t>
      </w:r>
      <w:r w:rsidRPr="00902AC3">
        <w:t xml:space="preserve"> A</w:t>
      </w:r>
      <w:r w:rsidR="008D06F6" w:rsidRPr="00902AC3">
        <w:t>djunct Payment Schedule</w:t>
      </w:r>
    </w:p>
    <w:p w:rsidR="00043D18" w:rsidRDefault="00043D18" w:rsidP="00FC1A25">
      <w:pPr>
        <w:tabs>
          <w:tab w:val="left" w:pos="5400"/>
          <w:tab w:val="left" w:pos="5760"/>
          <w:tab w:val="left" w:pos="6840"/>
        </w:tabs>
        <w:rPr>
          <w:b/>
          <w:bCs/>
          <w:sz w:val="28"/>
        </w:rPr>
      </w:pPr>
    </w:p>
    <w:p w:rsidR="00C50CDA" w:rsidRDefault="00C50CDA" w:rsidP="00FC1A25">
      <w:pPr>
        <w:tabs>
          <w:tab w:val="left" w:pos="5400"/>
          <w:tab w:val="left" w:pos="5760"/>
          <w:tab w:val="left" w:pos="6840"/>
        </w:tabs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3065"/>
        <w:gridCol w:w="1150"/>
        <w:gridCol w:w="2745"/>
        <w:gridCol w:w="2700"/>
        <w:gridCol w:w="2555"/>
      </w:tblGrid>
      <w:tr w:rsidR="00812BAE" w:rsidRPr="00F826B4" w:rsidTr="00F826B4">
        <w:trPr>
          <w:jc w:val="center"/>
        </w:trPr>
        <w:tc>
          <w:tcPr>
            <w:tcW w:w="2025" w:type="dxa"/>
            <w:vAlign w:val="center"/>
          </w:tcPr>
          <w:p w:rsidR="00812BAE" w:rsidRPr="00F826B4" w:rsidRDefault="00812BAE" w:rsidP="001D0CBA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 w:rsidRPr="00F826B4">
              <w:rPr>
                <w:b/>
                <w:bCs/>
                <w:sz w:val="28"/>
              </w:rPr>
              <w:t>S</w:t>
            </w:r>
            <w:r w:rsidR="001D0CBA">
              <w:rPr>
                <w:b/>
                <w:bCs/>
                <w:sz w:val="28"/>
              </w:rPr>
              <w:t>ession</w:t>
            </w:r>
          </w:p>
        </w:tc>
        <w:tc>
          <w:tcPr>
            <w:tcW w:w="3065" w:type="dxa"/>
            <w:vAlign w:val="center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 w:rsidRPr="00F826B4">
              <w:rPr>
                <w:b/>
                <w:bCs/>
                <w:sz w:val="28"/>
              </w:rPr>
              <w:t>Semester Dates</w:t>
            </w:r>
          </w:p>
        </w:tc>
        <w:tc>
          <w:tcPr>
            <w:tcW w:w="1150" w:type="dxa"/>
            <w:vAlign w:val="center"/>
          </w:tcPr>
          <w:p w:rsidR="00812BAE" w:rsidRDefault="00812BAE" w:rsidP="00133E79">
            <w:pPr>
              <w:jc w:val="center"/>
            </w:pPr>
            <w:r w:rsidRPr="00F826B4">
              <w:rPr>
                <w:b/>
                <w:bCs/>
                <w:sz w:val="28"/>
              </w:rPr>
              <w:t>PP</w:t>
            </w:r>
            <w:r w:rsidR="00133E79">
              <w:rPr>
                <w:b/>
                <w:bCs/>
                <w:sz w:val="28"/>
              </w:rPr>
              <w:t xml:space="preserve"> Start</w:t>
            </w:r>
            <w:r w:rsidRPr="00F826B4">
              <w:rPr>
                <w:b/>
                <w:bCs/>
                <w:sz w:val="28"/>
              </w:rPr>
              <w:t xml:space="preserve"> </w:t>
            </w:r>
            <w:r w:rsidR="00133E79">
              <w:rPr>
                <w:b/>
                <w:bCs/>
                <w:sz w:val="28"/>
              </w:rPr>
              <w:t>#</w:t>
            </w:r>
          </w:p>
        </w:tc>
        <w:tc>
          <w:tcPr>
            <w:tcW w:w="2745" w:type="dxa"/>
            <w:vAlign w:val="center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 w:rsidRPr="00F826B4">
              <w:rPr>
                <w:b/>
                <w:bCs/>
                <w:sz w:val="28"/>
              </w:rPr>
              <w:t>Payroll Dates</w:t>
            </w:r>
          </w:p>
        </w:tc>
        <w:tc>
          <w:tcPr>
            <w:tcW w:w="2700" w:type="dxa"/>
            <w:vAlign w:val="center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 w:rsidRPr="00F826B4">
              <w:rPr>
                <w:b/>
                <w:bCs/>
                <w:sz w:val="28"/>
              </w:rPr>
              <w:t>Termination Date</w:t>
            </w:r>
          </w:p>
        </w:tc>
        <w:tc>
          <w:tcPr>
            <w:tcW w:w="2555" w:type="dxa"/>
            <w:vAlign w:val="center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 w:rsidRPr="00F826B4">
              <w:rPr>
                <w:b/>
                <w:bCs/>
                <w:sz w:val="28"/>
              </w:rPr>
              <w:t>Payments</w:t>
            </w:r>
          </w:p>
        </w:tc>
      </w:tr>
      <w:tr w:rsidR="00812BAE" w:rsidRPr="00F826B4" w:rsidTr="00F826B4">
        <w:trPr>
          <w:jc w:val="center"/>
        </w:trPr>
        <w:tc>
          <w:tcPr>
            <w:tcW w:w="2025" w:type="dxa"/>
            <w:vAlign w:val="center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 w:rsidRPr="00F826B4">
              <w:rPr>
                <w:b/>
                <w:bCs/>
                <w:sz w:val="28"/>
              </w:rPr>
              <w:t>A</w:t>
            </w:r>
          </w:p>
        </w:tc>
        <w:tc>
          <w:tcPr>
            <w:tcW w:w="3065" w:type="dxa"/>
            <w:vAlign w:val="center"/>
          </w:tcPr>
          <w:p w:rsidR="00812BAE" w:rsidRPr="00F826B4" w:rsidRDefault="00133E79" w:rsidP="00F94D86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5/29</w:t>
            </w:r>
            <w:r w:rsidR="00C01AB6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</w:rPr>
              <w:t>18</w:t>
            </w:r>
            <w:r w:rsidR="00C01AB6">
              <w:rPr>
                <w:b/>
                <w:bCs/>
                <w:sz w:val="28"/>
              </w:rPr>
              <w:t xml:space="preserve"> –</w:t>
            </w:r>
            <w:r w:rsidR="00C616C4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6/28</w:t>
            </w:r>
            <w:r w:rsidR="00C01AB6">
              <w:rPr>
                <w:b/>
                <w:bCs/>
                <w:sz w:val="28"/>
              </w:rPr>
              <w:t>/</w:t>
            </w:r>
            <w:r w:rsidR="006F5B66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1150" w:type="dxa"/>
            <w:vAlign w:val="center"/>
          </w:tcPr>
          <w:p w:rsidR="00812BAE" w:rsidRPr="00F826B4" w:rsidRDefault="004C347B" w:rsidP="00F826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45" w:type="dxa"/>
            <w:vAlign w:val="center"/>
          </w:tcPr>
          <w:p w:rsidR="00812BAE" w:rsidRPr="00F826B4" w:rsidRDefault="00133E79" w:rsidP="00A47167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5/31/18 – 6/27</w:t>
            </w:r>
            <w:r w:rsidR="00A47167">
              <w:rPr>
                <w:b/>
                <w:bCs/>
                <w:sz w:val="28"/>
              </w:rPr>
              <w:t>/</w:t>
            </w:r>
            <w:r w:rsidR="006F5B66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2700" w:type="dxa"/>
            <w:vAlign w:val="center"/>
          </w:tcPr>
          <w:p w:rsidR="00812BAE" w:rsidRPr="00F826B4" w:rsidRDefault="004C347B" w:rsidP="00133E79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</w:t>
            </w:r>
            <w:r w:rsidR="00A47167">
              <w:rPr>
                <w:b/>
                <w:bCs/>
                <w:sz w:val="28"/>
              </w:rPr>
              <w:t>P07 – 6/</w:t>
            </w:r>
            <w:r w:rsidR="00133E79">
              <w:rPr>
                <w:b/>
                <w:bCs/>
                <w:sz w:val="28"/>
              </w:rPr>
              <w:t>28/18</w:t>
            </w:r>
          </w:p>
        </w:tc>
        <w:tc>
          <w:tcPr>
            <w:tcW w:w="2555" w:type="dxa"/>
            <w:vAlign w:val="center"/>
          </w:tcPr>
          <w:p w:rsidR="00812BAE" w:rsidRDefault="004C347B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PP05 – 6/</w:t>
            </w:r>
            <w:r w:rsidR="00133E79">
              <w:rPr>
                <w:b/>
                <w:bCs/>
                <w:sz w:val="28"/>
              </w:rPr>
              <w:t>27/18</w:t>
            </w:r>
          </w:p>
          <w:p w:rsidR="00C01AB6" w:rsidRPr="00F826B4" w:rsidRDefault="004C347B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PP06</w:t>
            </w:r>
            <w:r w:rsidR="00133E79">
              <w:rPr>
                <w:b/>
                <w:bCs/>
                <w:sz w:val="28"/>
              </w:rPr>
              <w:t xml:space="preserve"> – 7/11/18</w:t>
            </w:r>
          </w:p>
        </w:tc>
      </w:tr>
      <w:tr w:rsidR="00812BAE" w:rsidRPr="00F826B4" w:rsidTr="00F826B4">
        <w:trPr>
          <w:jc w:val="center"/>
        </w:trPr>
        <w:tc>
          <w:tcPr>
            <w:tcW w:w="2025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rPr>
                <w:b/>
                <w:bCs/>
                <w:sz w:val="28"/>
              </w:rPr>
            </w:pPr>
          </w:p>
        </w:tc>
        <w:tc>
          <w:tcPr>
            <w:tcW w:w="3065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rPr>
                <w:b/>
                <w:bCs/>
                <w:sz w:val="28"/>
              </w:rPr>
            </w:pPr>
          </w:p>
        </w:tc>
        <w:tc>
          <w:tcPr>
            <w:tcW w:w="1150" w:type="dxa"/>
            <w:vAlign w:val="center"/>
          </w:tcPr>
          <w:p w:rsidR="00812BAE" w:rsidRPr="00F826B4" w:rsidRDefault="00812BAE" w:rsidP="00F826B4">
            <w:pPr>
              <w:jc w:val="center"/>
              <w:rPr>
                <w:b/>
              </w:rPr>
            </w:pPr>
          </w:p>
        </w:tc>
        <w:tc>
          <w:tcPr>
            <w:tcW w:w="2745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rPr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rPr>
                <w:b/>
                <w:bCs/>
                <w:sz w:val="28"/>
              </w:rPr>
            </w:pPr>
          </w:p>
        </w:tc>
        <w:tc>
          <w:tcPr>
            <w:tcW w:w="2555" w:type="dxa"/>
          </w:tcPr>
          <w:p w:rsidR="00812BAE" w:rsidRPr="00F826B4" w:rsidRDefault="00812BAE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812BAE" w:rsidRPr="00F826B4" w:rsidTr="00F826B4">
        <w:trPr>
          <w:jc w:val="center"/>
        </w:trPr>
        <w:tc>
          <w:tcPr>
            <w:tcW w:w="2025" w:type="dxa"/>
            <w:vAlign w:val="center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 w:rsidRPr="00F826B4">
              <w:rPr>
                <w:b/>
                <w:bCs/>
                <w:sz w:val="28"/>
              </w:rPr>
              <w:t>B</w:t>
            </w:r>
          </w:p>
        </w:tc>
        <w:tc>
          <w:tcPr>
            <w:tcW w:w="3065" w:type="dxa"/>
            <w:vAlign w:val="center"/>
          </w:tcPr>
          <w:p w:rsidR="00DB086B" w:rsidRPr="00F826B4" w:rsidRDefault="00133E79" w:rsidP="00DB086B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7/9/18 – 8/8/18</w:t>
            </w:r>
          </w:p>
        </w:tc>
        <w:tc>
          <w:tcPr>
            <w:tcW w:w="1150" w:type="dxa"/>
            <w:vAlign w:val="center"/>
          </w:tcPr>
          <w:p w:rsidR="00812BAE" w:rsidRPr="00F826B4" w:rsidRDefault="00014AF8" w:rsidP="00F826B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45" w:type="dxa"/>
            <w:vAlign w:val="center"/>
          </w:tcPr>
          <w:p w:rsidR="00812BAE" w:rsidRPr="00F826B4" w:rsidRDefault="00014AF8" w:rsidP="00A50E92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6/</w:t>
            </w:r>
            <w:r w:rsidR="00133E79">
              <w:rPr>
                <w:b/>
                <w:bCs/>
                <w:sz w:val="28"/>
              </w:rPr>
              <w:t>28/18</w:t>
            </w:r>
            <w:r>
              <w:rPr>
                <w:b/>
                <w:bCs/>
                <w:sz w:val="28"/>
              </w:rPr>
              <w:t xml:space="preserve"> – 8/</w:t>
            </w:r>
            <w:r w:rsidR="00A50E92">
              <w:rPr>
                <w:b/>
                <w:bCs/>
                <w:sz w:val="28"/>
              </w:rPr>
              <w:t>8/18</w:t>
            </w:r>
          </w:p>
        </w:tc>
        <w:tc>
          <w:tcPr>
            <w:tcW w:w="2700" w:type="dxa"/>
            <w:vAlign w:val="center"/>
          </w:tcPr>
          <w:p w:rsidR="00812BAE" w:rsidRPr="00F826B4" w:rsidRDefault="004C347B" w:rsidP="00984E8F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PP10 – 8</w:t>
            </w:r>
            <w:r w:rsidR="00C616C4">
              <w:rPr>
                <w:b/>
                <w:bCs/>
                <w:sz w:val="28"/>
              </w:rPr>
              <w:t>/</w:t>
            </w:r>
            <w:r w:rsidR="00984E8F">
              <w:rPr>
                <w:b/>
                <w:bCs/>
                <w:sz w:val="28"/>
              </w:rPr>
              <w:t>9/18</w:t>
            </w:r>
          </w:p>
        </w:tc>
        <w:tc>
          <w:tcPr>
            <w:tcW w:w="2555" w:type="dxa"/>
            <w:vAlign w:val="center"/>
          </w:tcPr>
          <w:p w:rsidR="00812BAE" w:rsidRPr="00F826B4" w:rsidRDefault="004C347B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PP07 – </w:t>
            </w:r>
            <w:r w:rsidR="00014AF8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7/</w:t>
            </w:r>
            <w:r w:rsidR="00984E8F">
              <w:rPr>
                <w:b/>
                <w:bCs/>
                <w:sz w:val="28"/>
              </w:rPr>
              <w:t>25/18</w:t>
            </w:r>
          </w:p>
          <w:p w:rsidR="00812BAE" w:rsidRDefault="004C347B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PP08</w:t>
            </w:r>
            <w:r w:rsidR="00A97C9E">
              <w:rPr>
                <w:b/>
                <w:bCs/>
                <w:sz w:val="28"/>
              </w:rPr>
              <w:t xml:space="preserve"> </w:t>
            </w:r>
            <w:r w:rsidR="00014AF8">
              <w:rPr>
                <w:b/>
                <w:bCs/>
                <w:sz w:val="28"/>
              </w:rPr>
              <w:t xml:space="preserve"> </w:t>
            </w:r>
            <w:r w:rsidR="00A97C9E">
              <w:rPr>
                <w:b/>
                <w:bCs/>
                <w:sz w:val="28"/>
              </w:rPr>
              <w:t xml:space="preserve">– </w:t>
            </w:r>
            <w:r w:rsidR="00984E8F">
              <w:rPr>
                <w:b/>
                <w:bCs/>
                <w:sz w:val="28"/>
              </w:rPr>
              <w:t xml:space="preserve"> 8/8/18</w:t>
            </w:r>
          </w:p>
          <w:p w:rsidR="00C616C4" w:rsidRPr="00F826B4" w:rsidRDefault="004C347B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PP09</w:t>
            </w:r>
            <w:r w:rsidR="00C616C4" w:rsidRPr="00F826B4">
              <w:rPr>
                <w:b/>
                <w:bCs/>
                <w:sz w:val="28"/>
              </w:rPr>
              <w:t xml:space="preserve"> </w:t>
            </w:r>
            <w:r w:rsidR="00F07839">
              <w:rPr>
                <w:b/>
                <w:bCs/>
                <w:sz w:val="28"/>
              </w:rPr>
              <w:t xml:space="preserve"> </w:t>
            </w:r>
            <w:r w:rsidR="00C616C4" w:rsidRPr="00F826B4">
              <w:rPr>
                <w:b/>
                <w:bCs/>
                <w:sz w:val="28"/>
              </w:rPr>
              <w:t xml:space="preserve">– </w:t>
            </w:r>
            <w:r w:rsidR="00984E8F">
              <w:rPr>
                <w:b/>
                <w:bCs/>
                <w:sz w:val="28"/>
              </w:rPr>
              <w:t>8/22/18</w:t>
            </w:r>
          </w:p>
        </w:tc>
      </w:tr>
      <w:tr w:rsidR="00812BAE" w:rsidRPr="00F826B4" w:rsidTr="00F826B4">
        <w:trPr>
          <w:jc w:val="center"/>
        </w:trPr>
        <w:tc>
          <w:tcPr>
            <w:tcW w:w="2025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065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50" w:type="dxa"/>
            <w:vAlign w:val="center"/>
          </w:tcPr>
          <w:p w:rsidR="00812BAE" w:rsidRPr="00F826B4" w:rsidRDefault="00812BAE" w:rsidP="00F826B4">
            <w:pPr>
              <w:jc w:val="center"/>
              <w:rPr>
                <w:b/>
              </w:rPr>
            </w:pPr>
          </w:p>
        </w:tc>
        <w:tc>
          <w:tcPr>
            <w:tcW w:w="2745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555" w:type="dxa"/>
          </w:tcPr>
          <w:p w:rsidR="00812BAE" w:rsidRPr="00F826B4" w:rsidRDefault="00812BAE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812BAE" w:rsidRPr="00F826B4" w:rsidTr="00F826B4">
        <w:trPr>
          <w:jc w:val="center"/>
        </w:trPr>
        <w:tc>
          <w:tcPr>
            <w:tcW w:w="2025" w:type="dxa"/>
            <w:vAlign w:val="center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 w:rsidRPr="00F826B4">
              <w:rPr>
                <w:b/>
                <w:bCs/>
                <w:sz w:val="28"/>
              </w:rPr>
              <w:t>C</w:t>
            </w:r>
          </w:p>
        </w:tc>
        <w:tc>
          <w:tcPr>
            <w:tcW w:w="3065" w:type="dxa"/>
            <w:vAlign w:val="center"/>
          </w:tcPr>
          <w:p w:rsidR="00812BAE" w:rsidRPr="00F826B4" w:rsidRDefault="00DB086B" w:rsidP="00984E8F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5/</w:t>
            </w:r>
            <w:r w:rsidR="00984E8F">
              <w:rPr>
                <w:b/>
                <w:bCs/>
                <w:sz w:val="28"/>
              </w:rPr>
              <w:t>29/18 – 7/30/18</w:t>
            </w:r>
          </w:p>
        </w:tc>
        <w:tc>
          <w:tcPr>
            <w:tcW w:w="1150" w:type="dxa"/>
            <w:vAlign w:val="center"/>
          </w:tcPr>
          <w:p w:rsidR="00812BAE" w:rsidRPr="00F826B4" w:rsidRDefault="004C347B" w:rsidP="00F826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45" w:type="dxa"/>
            <w:vAlign w:val="center"/>
          </w:tcPr>
          <w:p w:rsidR="00812BAE" w:rsidRPr="00F826B4" w:rsidRDefault="00984E8F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5/31/18 – 7/25/18</w:t>
            </w:r>
          </w:p>
        </w:tc>
        <w:tc>
          <w:tcPr>
            <w:tcW w:w="2700" w:type="dxa"/>
            <w:vAlign w:val="center"/>
          </w:tcPr>
          <w:p w:rsidR="00812BAE" w:rsidRPr="00F826B4" w:rsidRDefault="004C347B" w:rsidP="00984E8F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PP09</w:t>
            </w:r>
            <w:r w:rsidR="00812BAE" w:rsidRPr="00F826B4">
              <w:rPr>
                <w:b/>
                <w:bCs/>
                <w:sz w:val="28"/>
              </w:rPr>
              <w:t xml:space="preserve"> – </w:t>
            </w:r>
            <w:r w:rsidR="00984E8F">
              <w:rPr>
                <w:b/>
                <w:bCs/>
                <w:sz w:val="28"/>
              </w:rPr>
              <w:t>7/26/18</w:t>
            </w:r>
          </w:p>
        </w:tc>
        <w:tc>
          <w:tcPr>
            <w:tcW w:w="2555" w:type="dxa"/>
            <w:vAlign w:val="center"/>
          </w:tcPr>
          <w:p w:rsidR="00FA12B9" w:rsidRDefault="004C347B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PP05 – 6/</w:t>
            </w:r>
            <w:r w:rsidR="00014AF8">
              <w:rPr>
                <w:b/>
                <w:bCs/>
                <w:sz w:val="28"/>
              </w:rPr>
              <w:t>2</w:t>
            </w:r>
            <w:r w:rsidR="00984E8F">
              <w:rPr>
                <w:b/>
                <w:bCs/>
                <w:sz w:val="28"/>
              </w:rPr>
              <w:t>7/18</w:t>
            </w:r>
          </w:p>
          <w:p w:rsidR="006F5B66" w:rsidRDefault="004C347B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PP06 – 7/</w:t>
            </w:r>
            <w:r w:rsidR="00984E8F">
              <w:rPr>
                <w:b/>
                <w:bCs/>
                <w:sz w:val="28"/>
              </w:rPr>
              <w:t>11/18</w:t>
            </w:r>
          </w:p>
          <w:p w:rsidR="006F5B66" w:rsidRPr="00F826B4" w:rsidRDefault="004C347B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PP07 – 7/</w:t>
            </w:r>
            <w:r w:rsidR="00984E8F">
              <w:rPr>
                <w:b/>
                <w:bCs/>
                <w:sz w:val="28"/>
              </w:rPr>
              <w:t>25/18</w:t>
            </w:r>
          </w:p>
          <w:p w:rsidR="008D664F" w:rsidRPr="00F826B4" w:rsidRDefault="004C347B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PP08</w:t>
            </w:r>
            <w:r w:rsidR="006F5B66">
              <w:rPr>
                <w:b/>
                <w:bCs/>
                <w:sz w:val="28"/>
              </w:rPr>
              <w:t xml:space="preserve"> </w:t>
            </w:r>
            <w:r w:rsidR="00F07839">
              <w:rPr>
                <w:b/>
                <w:bCs/>
                <w:sz w:val="28"/>
              </w:rPr>
              <w:t xml:space="preserve"> </w:t>
            </w:r>
            <w:r w:rsidR="006F5B66">
              <w:rPr>
                <w:b/>
                <w:bCs/>
                <w:sz w:val="28"/>
              </w:rPr>
              <w:t>– 8</w:t>
            </w:r>
            <w:r w:rsidR="006F5B66" w:rsidRPr="00F826B4">
              <w:rPr>
                <w:b/>
                <w:bCs/>
                <w:sz w:val="28"/>
              </w:rPr>
              <w:t>/</w:t>
            </w:r>
            <w:r w:rsidR="00984E8F">
              <w:rPr>
                <w:b/>
                <w:bCs/>
                <w:sz w:val="28"/>
              </w:rPr>
              <w:t>8/18</w:t>
            </w:r>
          </w:p>
        </w:tc>
      </w:tr>
      <w:tr w:rsidR="00812BAE" w:rsidRPr="00F826B4" w:rsidTr="00F826B4">
        <w:trPr>
          <w:jc w:val="center"/>
        </w:trPr>
        <w:tc>
          <w:tcPr>
            <w:tcW w:w="2025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065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50" w:type="dxa"/>
            <w:vAlign w:val="center"/>
          </w:tcPr>
          <w:p w:rsidR="00812BAE" w:rsidRPr="00F826B4" w:rsidRDefault="00812BAE" w:rsidP="00F826B4">
            <w:pPr>
              <w:jc w:val="center"/>
              <w:rPr>
                <w:b/>
              </w:rPr>
            </w:pPr>
          </w:p>
        </w:tc>
        <w:tc>
          <w:tcPr>
            <w:tcW w:w="2745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555" w:type="dxa"/>
          </w:tcPr>
          <w:p w:rsidR="00812BAE" w:rsidRPr="00F826B4" w:rsidRDefault="00812BAE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</w:tr>
      <w:tr w:rsidR="00812BAE" w:rsidRPr="00F826B4" w:rsidTr="00F826B4">
        <w:trPr>
          <w:jc w:val="center"/>
        </w:trPr>
        <w:tc>
          <w:tcPr>
            <w:tcW w:w="2025" w:type="dxa"/>
            <w:vAlign w:val="center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 w:rsidRPr="00F826B4">
              <w:rPr>
                <w:b/>
                <w:bCs/>
                <w:sz w:val="28"/>
              </w:rPr>
              <w:t>E</w:t>
            </w:r>
          </w:p>
        </w:tc>
        <w:tc>
          <w:tcPr>
            <w:tcW w:w="3065" w:type="dxa"/>
            <w:vAlign w:val="center"/>
          </w:tcPr>
          <w:p w:rsidR="00812BAE" w:rsidRPr="00F826B4" w:rsidRDefault="00DB086B" w:rsidP="00984E8F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5/</w:t>
            </w:r>
            <w:r w:rsidR="00984E8F">
              <w:rPr>
                <w:b/>
                <w:bCs/>
                <w:sz w:val="28"/>
              </w:rPr>
              <w:t>29/18</w:t>
            </w:r>
            <w:r>
              <w:rPr>
                <w:b/>
                <w:bCs/>
                <w:sz w:val="28"/>
              </w:rPr>
              <w:t xml:space="preserve"> – 8/</w:t>
            </w:r>
            <w:r w:rsidR="00984E8F">
              <w:rPr>
                <w:b/>
                <w:bCs/>
                <w:sz w:val="28"/>
              </w:rPr>
              <w:t>20/18</w:t>
            </w:r>
          </w:p>
        </w:tc>
        <w:tc>
          <w:tcPr>
            <w:tcW w:w="1150" w:type="dxa"/>
            <w:vAlign w:val="center"/>
          </w:tcPr>
          <w:p w:rsidR="00812BAE" w:rsidRPr="00F826B4" w:rsidRDefault="004C347B" w:rsidP="00F826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45" w:type="dxa"/>
            <w:vAlign w:val="center"/>
          </w:tcPr>
          <w:p w:rsidR="00812BAE" w:rsidRPr="00F826B4" w:rsidRDefault="00984E8F" w:rsidP="00A47167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5/31/18 – 8/8/18</w:t>
            </w:r>
          </w:p>
        </w:tc>
        <w:tc>
          <w:tcPr>
            <w:tcW w:w="2700" w:type="dxa"/>
            <w:vAlign w:val="center"/>
          </w:tcPr>
          <w:p w:rsidR="00812BAE" w:rsidRPr="00F826B4" w:rsidRDefault="00812BAE" w:rsidP="00984E8F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 w:rsidRPr="00F826B4">
              <w:rPr>
                <w:b/>
                <w:bCs/>
                <w:sz w:val="28"/>
              </w:rPr>
              <w:t>PP</w:t>
            </w:r>
            <w:r w:rsidR="00BF5DE7">
              <w:rPr>
                <w:b/>
                <w:bCs/>
                <w:sz w:val="28"/>
              </w:rPr>
              <w:t>1</w:t>
            </w:r>
            <w:r w:rsidR="004C347B">
              <w:rPr>
                <w:b/>
                <w:bCs/>
                <w:sz w:val="28"/>
              </w:rPr>
              <w:t>0</w:t>
            </w:r>
            <w:r w:rsidR="00C616C4">
              <w:rPr>
                <w:b/>
                <w:bCs/>
                <w:sz w:val="28"/>
              </w:rPr>
              <w:t xml:space="preserve"> – </w:t>
            </w:r>
            <w:r w:rsidR="00984E8F">
              <w:rPr>
                <w:b/>
                <w:bCs/>
                <w:sz w:val="28"/>
              </w:rPr>
              <w:t>8/9/18</w:t>
            </w:r>
          </w:p>
        </w:tc>
        <w:tc>
          <w:tcPr>
            <w:tcW w:w="2555" w:type="dxa"/>
            <w:vAlign w:val="center"/>
          </w:tcPr>
          <w:p w:rsidR="00014AF8" w:rsidRDefault="00014AF8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PP05 – 6</w:t>
            </w:r>
            <w:r w:rsidR="00984E8F">
              <w:rPr>
                <w:b/>
                <w:bCs/>
                <w:sz w:val="28"/>
              </w:rPr>
              <w:t>/27/18</w:t>
            </w:r>
          </w:p>
          <w:p w:rsidR="00014AF8" w:rsidRDefault="00014AF8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PP06 – </w:t>
            </w:r>
            <w:r w:rsidR="00984E8F">
              <w:rPr>
                <w:b/>
                <w:bCs/>
                <w:sz w:val="28"/>
              </w:rPr>
              <w:t>7/11/18</w:t>
            </w:r>
          </w:p>
          <w:p w:rsidR="00014AF8" w:rsidRPr="00F826B4" w:rsidRDefault="00984E8F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PP07 – 7/25/18</w:t>
            </w:r>
          </w:p>
          <w:p w:rsidR="00014AF8" w:rsidRDefault="00014AF8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PP08 </w:t>
            </w:r>
            <w:r w:rsidR="00F0783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– 8</w:t>
            </w:r>
            <w:r w:rsidRPr="00F826B4">
              <w:rPr>
                <w:b/>
                <w:bCs/>
                <w:sz w:val="28"/>
              </w:rPr>
              <w:t>/</w:t>
            </w:r>
            <w:r w:rsidR="00984E8F">
              <w:rPr>
                <w:b/>
                <w:bCs/>
                <w:sz w:val="28"/>
              </w:rPr>
              <w:t>8/18</w:t>
            </w:r>
          </w:p>
          <w:p w:rsidR="00812BAE" w:rsidRPr="00F826B4" w:rsidRDefault="004C347B" w:rsidP="00014AF8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PP09</w:t>
            </w:r>
            <w:r w:rsidR="00984E8F">
              <w:rPr>
                <w:b/>
                <w:bCs/>
                <w:sz w:val="28"/>
              </w:rPr>
              <w:t xml:space="preserve"> – 8/22/18</w:t>
            </w:r>
          </w:p>
        </w:tc>
      </w:tr>
      <w:tr w:rsidR="00812BAE" w:rsidRPr="00F826B4" w:rsidTr="00F826B4">
        <w:trPr>
          <w:jc w:val="center"/>
        </w:trPr>
        <w:tc>
          <w:tcPr>
            <w:tcW w:w="2025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065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50" w:type="dxa"/>
            <w:vAlign w:val="center"/>
          </w:tcPr>
          <w:p w:rsidR="00812BAE" w:rsidRPr="00F826B4" w:rsidRDefault="00812BAE" w:rsidP="00F826B4">
            <w:pPr>
              <w:jc w:val="center"/>
              <w:rPr>
                <w:b/>
              </w:rPr>
            </w:pPr>
          </w:p>
        </w:tc>
        <w:tc>
          <w:tcPr>
            <w:tcW w:w="2745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555" w:type="dxa"/>
          </w:tcPr>
          <w:p w:rsidR="00812BAE" w:rsidRPr="00F826B4" w:rsidRDefault="00812BAE" w:rsidP="00F826B4">
            <w:pPr>
              <w:tabs>
                <w:tab w:val="left" w:pos="5400"/>
                <w:tab w:val="left" w:pos="5760"/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</w:tr>
    </w:tbl>
    <w:p w:rsidR="00550898" w:rsidRDefault="00550898" w:rsidP="00C50CDA">
      <w:pPr>
        <w:tabs>
          <w:tab w:val="left" w:pos="5400"/>
          <w:tab w:val="left" w:pos="5760"/>
          <w:tab w:val="left" w:pos="6840"/>
        </w:tabs>
        <w:rPr>
          <w:b/>
          <w:bCs/>
          <w:sz w:val="28"/>
        </w:rPr>
      </w:pPr>
    </w:p>
    <w:p w:rsidR="00550898" w:rsidRPr="00550898" w:rsidRDefault="00550898" w:rsidP="00C50CDA">
      <w:pPr>
        <w:tabs>
          <w:tab w:val="left" w:pos="5400"/>
          <w:tab w:val="left" w:pos="5760"/>
          <w:tab w:val="left" w:pos="6840"/>
        </w:tabs>
        <w:rPr>
          <w:b/>
          <w:bCs/>
          <w:i/>
          <w:sz w:val="20"/>
          <w:szCs w:val="20"/>
        </w:rPr>
      </w:pPr>
    </w:p>
    <w:sectPr w:rsidR="00550898" w:rsidRPr="00550898" w:rsidSect="008D664F">
      <w:pgSz w:w="15840" w:h="12240" w:orient="landscape"/>
      <w:pgMar w:top="450" w:right="245" w:bottom="450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41C3"/>
    <w:multiLevelType w:val="hybridMultilevel"/>
    <w:tmpl w:val="B3B0164C"/>
    <w:lvl w:ilvl="0" w:tplc="A70AB53E">
      <w:start w:val="25"/>
      <w:numFmt w:val="decimal"/>
      <w:lvlText w:val="%1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BD"/>
    <w:rsid w:val="00006BFD"/>
    <w:rsid w:val="00014AF8"/>
    <w:rsid w:val="00043D18"/>
    <w:rsid w:val="0008579D"/>
    <w:rsid w:val="000A0C45"/>
    <w:rsid w:val="000A11BD"/>
    <w:rsid w:val="000A5CE9"/>
    <w:rsid w:val="000D5157"/>
    <w:rsid w:val="000F57B4"/>
    <w:rsid w:val="0010197D"/>
    <w:rsid w:val="001024EB"/>
    <w:rsid w:val="00130967"/>
    <w:rsid w:val="00133E79"/>
    <w:rsid w:val="00163A82"/>
    <w:rsid w:val="0018095A"/>
    <w:rsid w:val="00183419"/>
    <w:rsid w:val="0019010A"/>
    <w:rsid w:val="001A4ACF"/>
    <w:rsid w:val="001B403D"/>
    <w:rsid w:val="001D0CBA"/>
    <w:rsid w:val="001E6BC0"/>
    <w:rsid w:val="0025175A"/>
    <w:rsid w:val="00286013"/>
    <w:rsid w:val="00296CFF"/>
    <w:rsid w:val="0029767F"/>
    <w:rsid w:val="002C6A2D"/>
    <w:rsid w:val="002F7E45"/>
    <w:rsid w:val="0030578C"/>
    <w:rsid w:val="00317C08"/>
    <w:rsid w:val="00323879"/>
    <w:rsid w:val="003531AC"/>
    <w:rsid w:val="00365FFC"/>
    <w:rsid w:val="00376825"/>
    <w:rsid w:val="003B40AD"/>
    <w:rsid w:val="003D3F47"/>
    <w:rsid w:val="003D46B8"/>
    <w:rsid w:val="003E4548"/>
    <w:rsid w:val="00467D72"/>
    <w:rsid w:val="004B33D4"/>
    <w:rsid w:val="004C298B"/>
    <w:rsid w:val="004C347B"/>
    <w:rsid w:val="004D0CD7"/>
    <w:rsid w:val="004F62CC"/>
    <w:rsid w:val="004F708A"/>
    <w:rsid w:val="00514E04"/>
    <w:rsid w:val="00522C17"/>
    <w:rsid w:val="0053751D"/>
    <w:rsid w:val="005422F3"/>
    <w:rsid w:val="00542977"/>
    <w:rsid w:val="00550898"/>
    <w:rsid w:val="005722DB"/>
    <w:rsid w:val="0058369B"/>
    <w:rsid w:val="00586FC4"/>
    <w:rsid w:val="00595D41"/>
    <w:rsid w:val="0063270C"/>
    <w:rsid w:val="006608B6"/>
    <w:rsid w:val="006B5E82"/>
    <w:rsid w:val="006C1C7F"/>
    <w:rsid w:val="006D0605"/>
    <w:rsid w:val="006F5B66"/>
    <w:rsid w:val="00701938"/>
    <w:rsid w:val="00725B45"/>
    <w:rsid w:val="00735794"/>
    <w:rsid w:val="00737C0B"/>
    <w:rsid w:val="00746B39"/>
    <w:rsid w:val="00772FF5"/>
    <w:rsid w:val="00793DEB"/>
    <w:rsid w:val="007955B4"/>
    <w:rsid w:val="00796AC8"/>
    <w:rsid w:val="007C2684"/>
    <w:rsid w:val="007D4E05"/>
    <w:rsid w:val="007E4DA3"/>
    <w:rsid w:val="008032E7"/>
    <w:rsid w:val="00812BAE"/>
    <w:rsid w:val="008143E5"/>
    <w:rsid w:val="0081490E"/>
    <w:rsid w:val="00846EE0"/>
    <w:rsid w:val="00864341"/>
    <w:rsid w:val="00894507"/>
    <w:rsid w:val="008A1D93"/>
    <w:rsid w:val="008D06F6"/>
    <w:rsid w:val="008D664F"/>
    <w:rsid w:val="008F363B"/>
    <w:rsid w:val="00902AC3"/>
    <w:rsid w:val="00905A07"/>
    <w:rsid w:val="00905F41"/>
    <w:rsid w:val="00906AA7"/>
    <w:rsid w:val="009461FD"/>
    <w:rsid w:val="00960A25"/>
    <w:rsid w:val="00984E8F"/>
    <w:rsid w:val="009A6090"/>
    <w:rsid w:val="009D1897"/>
    <w:rsid w:val="009F5BC5"/>
    <w:rsid w:val="00A204A6"/>
    <w:rsid w:val="00A47167"/>
    <w:rsid w:val="00A50E92"/>
    <w:rsid w:val="00A549C2"/>
    <w:rsid w:val="00A97C9E"/>
    <w:rsid w:val="00AA11C5"/>
    <w:rsid w:val="00B33072"/>
    <w:rsid w:val="00B357DD"/>
    <w:rsid w:val="00B3604C"/>
    <w:rsid w:val="00B86024"/>
    <w:rsid w:val="00BC2391"/>
    <w:rsid w:val="00BD5194"/>
    <w:rsid w:val="00BF5DE7"/>
    <w:rsid w:val="00C01AB6"/>
    <w:rsid w:val="00C04D64"/>
    <w:rsid w:val="00C10475"/>
    <w:rsid w:val="00C22478"/>
    <w:rsid w:val="00C26B80"/>
    <w:rsid w:val="00C50CDA"/>
    <w:rsid w:val="00C56836"/>
    <w:rsid w:val="00C616C4"/>
    <w:rsid w:val="00C7275B"/>
    <w:rsid w:val="00C749FC"/>
    <w:rsid w:val="00C817B2"/>
    <w:rsid w:val="00CA0024"/>
    <w:rsid w:val="00CB4371"/>
    <w:rsid w:val="00CC5C6F"/>
    <w:rsid w:val="00CE5477"/>
    <w:rsid w:val="00CF006C"/>
    <w:rsid w:val="00CF4612"/>
    <w:rsid w:val="00D16564"/>
    <w:rsid w:val="00D41FF1"/>
    <w:rsid w:val="00D874CA"/>
    <w:rsid w:val="00DA36EC"/>
    <w:rsid w:val="00DB086B"/>
    <w:rsid w:val="00DE356D"/>
    <w:rsid w:val="00E03F72"/>
    <w:rsid w:val="00E119FF"/>
    <w:rsid w:val="00E11D9A"/>
    <w:rsid w:val="00E214C0"/>
    <w:rsid w:val="00E372AB"/>
    <w:rsid w:val="00E53D74"/>
    <w:rsid w:val="00E64F3B"/>
    <w:rsid w:val="00E6529E"/>
    <w:rsid w:val="00E7479D"/>
    <w:rsid w:val="00E83328"/>
    <w:rsid w:val="00E86BC2"/>
    <w:rsid w:val="00E939B9"/>
    <w:rsid w:val="00EA4FA4"/>
    <w:rsid w:val="00EA5F88"/>
    <w:rsid w:val="00EA60D7"/>
    <w:rsid w:val="00ED58CB"/>
    <w:rsid w:val="00EE463F"/>
    <w:rsid w:val="00EE6D4A"/>
    <w:rsid w:val="00F07839"/>
    <w:rsid w:val="00F553B7"/>
    <w:rsid w:val="00F554A2"/>
    <w:rsid w:val="00F826B4"/>
    <w:rsid w:val="00F94D86"/>
    <w:rsid w:val="00F970BC"/>
    <w:rsid w:val="00FA12B9"/>
    <w:rsid w:val="00FC1A25"/>
    <w:rsid w:val="00F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3A597-A7E6-44E3-934B-70F7205A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4D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5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 2004 INTERSESSION</vt:lpstr>
    </vt:vector>
  </TitlesOfParts>
  <Company>Farmingdale State College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 2004 INTERSESSION</dc:title>
  <dc:subject/>
  <dc:creator>user</dc:creator>
  <cp:keywords/>
  <cp:lastModifiedBy>Amy Zambrana</cp:lastModifiedBy>
  <cp:revision>3</cp:revision>
  <cp:lastPrinted>2017-02-24T16:38:00Z</cp:lastPrinted>
  <dcterms:created xsi:type="dcterms:W3CDTF">2018-04-10T15:16:00Z</dcterms:created>
  <dcterms:modified xsi:type="dcterms:W3CDTF">2018-04-10T15:21:00Z</dcterms:modified>
</cp:coreProperties>
</file>