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62752" w14:textId="1FA6FCA2" w:rsidR="0058233E" w:rsidRPr="0058233E" w:rsidRDefault="00CF15F3" w:rsidP="00637622">
      <w:pPr>
        <w:spacing w:after="0"/>
        <w:rPr>
          <w:rFonts w:ascii="Arial" w:hAnsi="Arial" w:cs="Arial"/>
          <w:b/>
          <w:bCs/>
          <w:noProof/>
          <w:sz w:val="52"/>
          <w:szCs w:val="52"/>
        </w:rPr>
      </w:pPr>
      <w:r>
        <w:rPr>
          <w:rFonts w:ascii="Arial" w:hAnsi="Arial" w:cs="Arial"/>
          <w:b/>
          <w:bCs/>
          <w:noProof/>
          <w:sz w:val="52"/>
          <w:szCs w:val="52"/>
        </w:rPr>
        <w:drawing>
          <wp:anchor distT="0" distB="0" distL="114300" distR="114300" simplePos="0" relativeHeight="251683840" behindDoc="0" locked="0" layoutInCell="1" allowOverlap="1" wp14:anchorId="01D51E65" wp14:editId="71F10CEE">
            <wp:simplePos x="0" y="0"/>
            <wp:positionH relativeFrom="margin">
              <wp:posOffset>-158750</wp:posOffset>
            </wp:positionH>
            <wp:positionV relativeFrom="paragraph">
              <wp:posOffset>-69094</wp:posOffset>
            </wp:positionV>
            <wp:extent cx="1438382" cy="956282"/>
            <wp:effectExtent l="0" t="0" r="0" b="0"/>
            <wp:wrapNone/>
            <wp:docPr id="19" name="Picture 1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382" cy="95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298" w:rsidRPr="00637622">
        <w:rPr>
          <w:rFonts w:ascii="Arial" w:hAnsi="Arial" w:cs="Arial"/>
          <w:b/>
          <w:bCs/>
          <w:noProof/>
          <w:color w:val="1D428A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1A93C7C" wp14:editId="2ECC6E14">
                <wp:simplePos x="0" y="0"/>
                <wp:positionH relativeFrom="page">
                  <wp:posOffset>2393315</wp:posOffset>
                </wp:positionH>
                <wp:positionV relativeFrom="paragraph">
                  <wp:posOffset>521</wp:posOffset>
                </wp:positionV>
                <wp:extent cx="3832225" cy="1273810"/>
                <wp:effectExtent l="0" t="0" r="0" b="2540"/>
                <wp:wrapThrough wrapText="bothSides">
                  <wp:wrapPolygon edited="0">
                    <wp:start x="322" y="0"/>
                    <wp:lineTo x="322" y="21320"/>
                    <wp:lineTo x="21260" y="21320"/>
                    <wp:lineTo x="21260" y="0"/>
                    <wp:lineTo x="322" y="0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225" cy="1273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9BE15" w14:textId="77777777" w:rsidR="00216344" w:rsidRPr="00676180" w:rsidRDefault="00216344" w:rsidP="002163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54973"/>
                                <w:sz w:val="48"/>
                                <w:szCs w:val="48"/>
                              </w:rPr>
                            </w:pPr>
                            <w:r w:rsidRPr="00676180">
                              <w:rPr>
                                <w:rFonts w:ascii="Arial" w:hAnsi="Arial" w:cs="Arial"/>
                                <w:b/>
                                <w:bCs/>
                                <w:color w:val="154973"/>
                                <w:sz w:val="48"/>
                                <w:szCs w:val="48"/>
                              </w:rPr>
                              <w:t>Public Service Loan Forgiveness Program</w:t>
                            </w:r>
                          </w:p>
                          <w:p w14:paraId="694DF1C2" w14:textId="77777777" w:rsidR="00216344" w:rsidRPr="00BC3BD9" w:rsidRDefault="00216344" w:rsidP="002163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D428A"/>
                                <w:sz w:val="10"/>
                                <w:szCs w:val="10"/>
                              </w:rPr>
                            </w:pPr>
                          </w:p>
                          <w:p w14:paraId="6E40A047" w14:textId="7F902466" w:rsidR="00216344" w:rsidRPr="000F69F1" w:rsidRDefault="00216344" w:rsidP="0021634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As a New York State Employee, You May Be Eligible to Have Student Loans Forgiven</w:t>
                            </w:r>
                          </w:p>
                          <w:p w14:paraId="4051A6D9" w14:textId="77777777" w:rsidR="00216344" w:rsidRDefault="00216344" w:rsidP="002163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93C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8.45pt;margin-top:.05pt;width:301.75pt;height:100.3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" filled="f" stroked="f">
                <v:textbox>
                  <w:txbxContent>
                    <w:p w14:paraId="3289BE15" w14:textId="77777777" w:rsidR="00216344" w:rsidRPr="00676180" w:rsidRDefault="00216344" w:rsidP="0021634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154973"/>
                          <w:sz w:val="48"/>
                          <w:szCs w:val="48"/>
                        </w:rPr>
                      </w:pPr>
                      <w:r w:rsidRPr="00676180">
                        <w:rPr>
                          <w:rFonts w:ascii="Arial" w:hAnsi="Arial" w:cs="Arial"/>
                          <w:b/>
                          <w:bCs/>
                          <w:color w:val="154973"/>
                          <w:sz w:val="48"/>
                          <w:szCs w:val="48"/>
                        </w:rPr>
                        <w:t>Public Service Loan Forgiveness Program</w:t>
                      </w:r>
                    </w:p>
                    <w:p w14:paraId="694DF1C2" w14:textId="77777777" w:rsidR="00216344" w:rsidRPr="00BC3BD9" w:rsidRDefault="00216344" w:rsidP="0021634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1D428A"/>
                          <w:sz w:val="10"/>
                          <w:szCs w:val="10"/>
                        </w:rPr>
                      </w:pPr>
                    </w:p>
                    <w:p w14:paraId="6E40A047" w14:textId="7F902466" w:rsidR="00216344" w:rsidRPr="000F69F1" w:rsidRDefault="00216344" w:rsidP="00216344">
                      <w:pP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As a New York State Employee, You May Be Eligible to Have Student Loans Forgiven</w:t>
                      </w:r>
                    </w:p>
                    <w:p w14:paraId="4051A6D9" w14:textId="77777777" w:rsidR="00216344" w:rsidRDefault="00216344" w:rsidP="00216344"/>
                  </w:txbxContent>
                </v:textbox>
                <w10:wrap type="through" anchorx="page"/>
              </v:shape>
            </w:pict>
          </mc:Fallback>
        </mc:AlternateContent>
      </w:r>
    </w:p>
    <w:p w14:paraId="2A6E71D7" w14:textId="360D435D" w:rsidR="0011401D" w:rsidRDefault="0028456E" w:rsidP="0078085D">
      <w:pPr>
        <w:spacing w:after="100"/>
        <w:rPr>
          <w:rFonts w:ascii="Arial" w:hAnsi="Arial" w:cs="Arial"/>
          <w:b/>
          <w:bCs/>
          <w:color w:val="1D428A"/>
          <w:sz w:val="52"/>
          <w:szCs w:val="52"/>
        </w:rPr>
      </w:pPr>
      <w:r>
        <w:rPr>
          <w:rFonts w:ascii="Arial" w:hAnsi="Arial" w:cs="Arial"/>
          <w:b/>
          <w:bCs/>
          <w:noProof/>
          <w:color w:val="1D428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7575AE82" wp14:editId="5B9A831E">
                <wp:simplePos x="0" y="0"/>
                <wp:positionH relativeFrom="column">
                  <wp:posOffset>4560276</wp:posOffset>
                </wp:positionH>
                <wp:positionV relativeFrom="paragraph">
                  <wp:posOffset>4174148</wp:posOffset>
                </wp:positionV>
                <wp:extent cx="2350281" cy="3739662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0281" cy="373966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E0C1665" id="Rectangle 2" o:spid="_x0000_s1026" style="position:absolute;margin-left:359.1pt;margin-top:328.65pt;width:185.05pt;height:294.4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" fillcolor="#f2f2f2 [3052]" stroked="f" strokeweight=".25pt"/>
            </w:pict>
          </mc:Fallback>
        </mc:AlternateContent>
      </w:r>
    </w:p>
    <w:p w14:paraId="353593CF" w14:textId="35DE298B" w:rsidR="0078085D" w:rsidRDefault="00FD3779" w:rsidP="0058233E">
      <w:pPr>
        <w:rPr>
          <w:rFonts w:ascii="Arial" w:hAnsi="Arial" w:cs="Arial"/>
          <w:b/>
          <w:bCs/>
          <w:color w:val="1D428A"/>
          <w:sz w:val="20"/>
          <w:szCs w:val="20"/>
        </w:rPr>
      </w:pPr>
      <w:bookmarkStart w:id="0" w:name="_GoBack"/>
      <w:r w:rsidRPr="00C21434">
        <w:rPr>
          <w:rFonts w:ascii="Arial" w:hAnsi="Arial" w:cs="Arial"/>
          <w:b/>
          <w:bCs/>
          <w:noProof/>
          <w:color w:val="1D428A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D2FEDE9" wp14:editId="398344E1">
                <wp:simplePos x="0" y="0"/>
                <wp:positionH relativeFrom="margin">
                  <wp:posOffset>4653915</wp:posOffset>
                </wp:positionH>
                <wp:positionV relativeFrom="paragraph">
                  <wp:posOffset>3817620</wp:posOffset>
                </wp:positionV>
                <wp:extent cx="2208530" cy="34671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3467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5DE23" w14:textId="16DF5B4A" w:rsidR="00C21434" w:rsidRPr="00676180" w:rsidRDefault="00CD78B5" w:rsidP="00EF594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54973"/>
                                <w:sz w:val="26"/>
                                <w:szCs w:val="26"/>
                              </w:rPr>
                            </w:pPr>
                            <w:r w:rsidRPr="00676180">
                              <w:rPr>
                                <w:rFonts w:ascii="Arial" w:hAnsi="Arial" w:cs="Arial"/>
                                <w:b/>
                                <w:bCs/>
                                <w:color w:val="154973"/>
                                <w:sz w:val="26"/>
                                <w:szCs w:val="26"/>
                              </w:rPr>
                              <w:t xml:space="preserve">Other Benefits </w:t>
                            </w:r>
                            <w:r w:rsidR="00EF594C" w:rsidRPr="00676180">
                              <w:rPr>
                                <w:rFonts w:ascii="Arial" w:hAnsi="Arial" w:cs="Arial"/>
                                <w:b/>
                                <w:bCs/>
                                <w:color w:val="154973"/>
                                <w:sz w:val="26"/>
                                <w:szCs w:val="26"/>
                              </w:rPr>
                              <w:t>NYS Employees Enjoy:</w:t>
                            </w:r>
                          </w:p>
                          <w:p w14:paraId="5D6A5773" w14:textId="2F143E77" w:rsidR="00EF594C" w:rsidRPr="007133B2" w:rsidRDefault="00EF594C" w:rsidP="0011607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Lines="160" w:after="384" w:line="240" w:lineRule="auto"/>
                              <w:ind w:left="360"/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7133B2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Dental and Vision Car</w:t>
                            </w:r>
                            <w:r w:rsidR="000B72C0" w:rsidRPr="007133B2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14:paraId="3F26DE5B" w14:textId="77777777" w:rsidR="00490586" w:rsidRPr="007133B2" w:rsidRDefault="00490586" w:rsidP="0011607E">
                            <w:pPr>
                              <w:pStyle w:val="ListParagraph"/>
                              <w:spacing w:afterLines="160" w:after="384" w:line="240" w:lineRule="auto"/>
                              <w:ind w:left="0"/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</w:p>
                          <w:p w14:paraId="41AB2B43" w14:textId="5C2214C2" w:rsidR="00EF594C" w:rsidRPr="007133B2" w:rsidRDefault="00EF594C" w:rsidP="0011607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Lines="160" w:after="384" w:line="240" w:lineRule="auto"/>
                              <w:ind w:left="360"/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7133B2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Life Insurance</w:t>
                            </w:r>
                          </w:p>
                          <w:p w14:paraId="228342E6" w14:textId="77777777" w:rsidR="00490586" w:rsidRPr="007133B2" w:rsidRDefault="00490586" w:rsidP="0011607E">
                            <w:pPr>
                              <w:pStyle w:val="ListParagraph"/>
                              <w:spacing w:afterLines="160" w:after="384" w:line="240" w:lineRule="auto"/>
                              <w:ind w:left="0"/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</w:p>
                          <w:p w14:paraId="63019C2B" w14:textId="74DDD39E" w:rsidR="00EF594C" w:rsidRPr="007133B2" w:rsidRDefault="00EF594C" w:rsidP="0011607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Lines="160" w:after="384" w:line="240" w:lineRule="auto"/>
                              <w:ind w:left="360"/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7133B2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Long-Term Care Insurance</w:t>
                            </w:r>
                          </w:p>
                          <w:p w14:paraId="1D2232E4" w14:textId="77777777" w:rsidR="00710703" w:rsidRPr="007133B2" w:rsidRDefault="00710703" w:rsidP="0011607E">
                            <w:pPr>
                              <w:pStyle w:val="ListParagraph"/>
                              <w:spacing w:afterLines="160" w:after="384" w:line="240" w:lineRule="auto"/>
                              <w:ind w:left="360"/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</w:p>
                          <w:p w14:paraId="60965F83" w14:textId="0C39329C" w:rsidR="00EF594C" w:rsidRPr="007133B2" w:rsidRDefault="00EF594C" w:rsidP="0011607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Lines="160" w:after="384" w:line="240" w:lineRule="auto"/>
                              <w:ind w:left="360"/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7133B2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Direct Deposit Paychecks</w:t>
                            </w:r>
                          </w:p>
                          <w:p w14:paraId="63B374C7" w14:textId="77777777" w:rsidR="00710703" w:rsidRPr="007133B2" w:rsidRDefault="00710703" w:rsidP="0011607E">
                            <w:pPr>
                              <w:pStyle w:val="ListParagraph"/>
                              <w:spacing w:afterLines="160" w:after="384" w:line="240" w:lineRule="auto"/>
                              <w:ind w:left="360"/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</w:p>
                          <w:p w14:paraId="083031F9" w14:textId="6967031F" w:rsidR="0068752D" w:rsidRPr="007133B2" w:rsidRDefault="002D328B" w:rsidP="0011607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Lines="160" w:after="384" w:line="240" w:lineRule="auto"/>
                              <w:ind w:left="360"/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EF594C" w:rsidRPr="007133B2">
                                <w:rPr>
                                  <w:rStyle w:val="Hyperlink"/>
                                  <w:rFonts w:ascii="Arial" w:hAnsi="Arial" w:cs="Arial"/>
                                  <w:color w:val="404040" w:themeColor="text1" w:themeTint="BF"/>
                                  <w:sz w:val="24"/>
                                  <w:szCs w:val="24"/>
                                  <w:u w:val="none"/>
                                </w:rPr>
                                <w:t xml:space="preserve">Employee Assistance Program </w:t>
                              </w:r>
                            </w:hyperlink>
                          </w:p>
                          <w:p w14:paraId="672E7C59" w14:textId="77777777" w:rsidR="00710703" w:rsidRPr="007133B2" w:rsidRDefault="00710703" w:rsidP="0011607E">
                            <w:pPr>
                              <w:pStyle w:val="ListParagraph"/>
                              <w:spacing w:afterLines="160" w:after="384" w:line="240" w:lineRule="auto"/>
                              <w:ind w:left="360"/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</w:p>
                          <w:p w14:paraId="2D9BDDA8" w14:textId="357E7F6F" w:rsidR="00E4128B" w:rsidRPr="007133B2" w:rsidRDefault="002D328B" w:rsidP="0011607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Lines="160" w:after="384" w:line="240" w:lineRule="auto"/>
                              <w:ind w:left="360"/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="00E4128B" w:rsidRPr="007133B2">
                                <w:rPr>
                                  <w:rStyle w:val="Hyperlink"/>
                                  <w:rFonts w:ascii="Arial" w:hAnsi="Arial" w:cs="Arial"/>
                                  <w:color w:val="404040" w:themeColor="text1" w:themeTint="BF"/>
                                  <w:sz w:val="24"/>
                                  <w:szCs w:val="24"/>
                                  <w:u w:val="none"/>
                                </w:rPr>
                                <w:t>Flex Spending Account</w:t>
                              </w:r>
                            </w:hyperlink>
                          </w:p>
                          <w:p w14:paraId="60EBD8F3" w14:textId="77777777" w:rsidR="00710703" w:rsidRPr="007133B2" w:rsidRDefault="00710703" w:rsidP="0011607E">
                            <w:pPr>
                              <w:pStyle w:val="ListParagraph"/>
                              <w:spacing w:afterLines="160" w:after="384" w:line="240" w:lineRule="auto"/>
                              <w:ind w:left="360"/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</w:p>
                          <w:p w14:paraId="678B8C45" w14:textId="4E6D714A" w:rsidR="0068752D" w:rsidRPr="007133B2" w:rsidRDefault="002D328B" w:rsidP="0011607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Lines="160" w:after="384" w:line="240" w:lineRule="auto"/>
                              <w:ind w:left="360"/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r w:rsidR="00E4128B" w:rsidRPr="007133B2">
                                <w:rPr>
                                  <w:rStyle w:val="Hyperlink"/>
                                  <w:rFonts w:ascii="Arial" w:hAnsi="Arial" w:cs="Arial"/>
                                  <w:color w:val="404040" w:themeColor="text1" w:themeTint="BF"/>
                                  <w:sz w:val="24"/>
                                  <w:szCs w:val="24"/>
                                  <w:u w:val="none"/>
                                </w:rPr>
                                <w:t>Deferred Compensation Plan</w:t>
                              </w:r>
                            </w:hyperlink>
                            <w:r w:rsidR="00F721A2" w:rsidRPr="007133B2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0442FDD" w14:textId="77777777" w:rsidR="00710703" w:rsidRPr="007133B2" w:rsidRDefault="00710703" w:rsidP="0011607E">
                            <w:pPr>
                              <w:pStyle w:val="ListParagraph"/>
                              <w:spacing w:afterLines="160" w:after="384" w:line="240" w:lineRule="auto"/>
                              <w:ind w:left="360"/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</w:p>
                          <w:p w14:paraId="21396EC5" w14:textId="0D83B1AF" w:rsidR="00E4128B" w:rsidRPr="007133B2" w:rsidRDefault="002D328B" w:rsidP="0011607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Lines="160" w:after="384" w:line="240" w:lineRule="auto"/>
                              <w:ind w:left="360"/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hyperlink r:id="rId13" w:history="1">
                              <w:r w:rsidR="00E4128B" w:rsidRPr="007133B2">
                                <w:rPr>
                                  <w:rStyle w:val="Hyperlink"/>
                                  <w:rFonts w:ascii="Arial" w:hAnsi="Arial" w:cs="Arial"/>
                                  <w:color w:val="404040" w:themeColor="text1" w:themeTint="BF"/>
                                  <w:sz w:val="24"/>
                                  <w:szCs w:val="24"/>
                                  <w:u w:val="none"/>
                                </w:rPr>
                                <w:t>Tuition Benefits</w:t>
                              </w:r>
                            </w:hyperlink>
                          </w:p>
                          <w:p w14:paraId="4D157106" w14:textId="77777777" w:rsidR="00710703" w:rsidRPr="007133B2" w:rsidRDefault="00710703" w:rsidP="0011607E">
                            <w:pPr>
                              <w:pStyle w:val="ListParagraph"/>
                              <w:spacing w:afterLines="160" w:after="384" w:line="240" w:lineRule="auto"/>
                              <w:ind w:left="360"/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</w:p>
                          <w:p w14:paraId="3374858B" w14:textId="77777777" w:rsidR="00490586" w:rsidRPr="000B72C0" w:rsidRDefault="00490586" w:rsidP="00490586">
                            <w:pPr>
                              <w:pStyle w:val="ListParagraph"/>
                              <w:spacing w:after="120" w:line="360" w:lineRule="auto"/>
                              <w:ind w:left="360"/>
                              <w:rPr>
                                <w:rFonts w:ascii="Arial" w:hAnsi="Arial" w:cs="Arial"/>
                                <w:color w:val="404040" w:themeColor="text1" w:themeTint="B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FEDE9" id="_x0000_s1027" type="#_x0000_t202" style="position:absolute;margin-left:366.45pt;margin-top:300.6pt;width:173.9pt;height:273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" filled="f" stroked="f">
                <v:textbox>
                  <w:txbxContent>
                    <w:p w14:paraId="6BD5DE23" w14:textId="16DF5B4A" w:rsidR="00C21434" w:rsidRPr="00676180" w:rsidRDefault="00CD78B5" w:rsidP="00EF594C">
                      <w:pPr>
                        <w:rPr>
                          <w:rFonts w:ascii="Arial" w:hAnsi="Arial" w:cs="Arial"/>
                          <w:b/>
                          <w:bCs/>
                          <w:color w:val="154973"/>
                          <w:sz w:val="26"/>
                          <w:szCs w:val="26"/>
                        </w:rPr>
                      </w:pPr>
                      <w:r w:rsidRPr="00676180">
                        <w:rPr>
                          <w:rFonts w:ascii="Arial" w:hAnsi="Arial" w:cs="Arial"/>
                          <w:b/>
                          <w:bCs/>
                          <w:color w:val="154973"/>
                          <w:sz w:val="26"/>
                          <w:szCs w:val="26"/>
                        </w:rPr>
                        <w:t xml:space="preserve">Other Benefits </w:t>
                      </w:r>
                      <w:r w:rsidR="00EF594C" w:rsidRPr="00676180">
                        <w:rPr>
                          <w:rFonts w:ascii="Arial" w:hAnsi="Arial" w:cs="Arial"/>
                          <w:b/>
                          <w:bCs/>
                          <w:color w:val="154973"/>
                          <w:sz w:val="26"/>
                          <w:szCs w:val="26"/>
                        </w:rPr>
                        <w:t>NYS Employees Enjoy:</w:t>
                      </w:r>
                    </w:p>
                    <w:p w14:paraId="5D6A5773" w14:textId="2F143E77" w:rsidR="00EF594C" w:rsidRPr="007133B2" w:rsidRDefault="00EF594C" w:rsidP="0011607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Lines="160" w:after="384" w:line="240" w:lineRule="auto"/>
                        <w:ind w:left="360"/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7133B2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Dental and Vision Car</w:t>
                      </w:r>
                      <w:r w:rsidR="000B72C0" w:rsidRPr="007133B2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e</w:t>
                      </w:r>
                    </w:p>
                    <w:p w14:paraId="3F26DE5B" w14:textId="77777777" w:rsidR="00490586" w:rsidRPr="007133B2" w:rsidRDefault="00490586" w:rsidP="0011607E">
                      <w:pPr>
                        <w:pStyle w:val="ListParagraph"/>
                        <w:spacing w:afterLines="160" w:after="384" w:line="240" w:lineRule="auto"/>
                        <w:ind w:left="0"/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</w:pPr>
                    </w:p>
                    <w:p w14:paraId="41AB2B43" w14:textId="5C2214C2" w:rsidR="00EF594C" w:rsidRPr="007133B2" w:rsidRDefault="00EF594C" w:rsidP="0011607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Lines="160" w:after="384" w:line="240" w:lineRule="auto"/>
                        <w:ind w:left="360"/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7133B2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Life Insurance</w:t>
                      </w:r>
                    </w:p>
                    <w:p w14:paraId="228342E6" w14:textId="77777777" w:rsidR="00490586" w:rsidRPr="007133B2" w:rsidRDefault="00490586" w:rsidP="0011607E">
                      <w:pPr>
                        <w:pStyle w:val="ListParagraph"/>
                        <w:spacing w:afterLines="160" w:after="384" w:line="240" w:lineRule="auto"/>
                        <w:ind w:left="0"/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</w:pPr>
                    </w:p>
                    <w:p w14:paraId="63019C2B" w14:textId="74DDD39E" w:rsidR="00EF594C" w:rsidRPr="007133B2" w:rsidRDefault="00EF594C" w:rsidP="0011607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Lines="160" w:after="384" w:line="240" w:lineRule="auto"/>
                        <w:ind w:left="360"/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7133B2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Long-Term Care Insurance</w:t>
                      </w:r>
                    </w:p>
                    <w:p w14:paraId="1D2232E4" w14:textId="77777777" w:rsidR="00710703" w:rsidRPr="007133B2" w:rsidRDefault="00710703" w:rsidP="0011607E">
                      <w:pPr>
                        <w:pStyle w:val="ListParagraph"/>
                        <w:spacing w:afterLines="160" w:after="384" w:line="240" w:lineRule="auto"/>
                        <w:ind w:left="360"/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</w:pPr>
                    </w:p>
                    <w:p w14:paraId="60965F83" w14:textId="0C39329C" w:rsidR="00EF594C" w:rsidRPr="007133B2" w:rsidRDefault="00EF594C" w:rsidP="0011607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Lines="160" w:after="384" w:line="240" w:lineRule="auto"/>
                        <w:ind w:left="360"/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7133B2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Direct Deposit Paychecks</w:t>
                      </w:r>
                    </w:p>
                    <w:p w14:paraId="63B374C7" w14:textId="77777777" w:rsidR="00710703" w:rsidRPr="007133B2" w:rsidRDefault="00710703" w:rsidP="0011607E">
                      <w:pPr>
                        <w:pStyle w:val="ListParagraph"/>
                        <w:spacing w:afterLines="160" w:after="384" w:line="240" w:lineRule="auto"/>
                        <w:ind w:left="360"/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</w:pPr>
                    </w:p>
                    <w:p w14:paraId="083031F9" w14:textId="6967031F" w:rsidR="0068752D" w:rsidRPr="007133B2" w:rsidRDefault="002D328B" w:rsidP="0011607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Lines="160" w:after="384" w:line="240" w:lineRule="auto"/>
                        <w:ind w:left="360"/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</w:pPr>
                      <w:hyperlink r:id="rId14" w:history="1">
                        <w:r w:rsidR="00EF594C" w:rsidRPr="007133B2">
                          <w:rPr>
                            <w:rStyle w:val="Hyperlink"/>
                            <w:rFonts w:ascii="Arial" w:hAnsi="Arial" w:cs="Arial"/>
                            <w:color w:val="404040" w:themeColor="text1" w:themeTint="BF"/>
                            <w:sz w:val="24"/>
                            <w:szCs w:val="24"/>
                            <w:u w:val="none"/>
                          </w:rPr>
                          <w:t xml:space="preserve">Employee Assistance Program </w:t>
                        </w:r>
                      </w:hyperlink>
                    </w:p>
                    <w:p w14:paraId="672E7C59" w14:textId="77777777" w:rsidR="00710703" w:rsidRPr="007133B2" w:rsidRDefault="00710703" w:rsidP="0011607E">
                      <w:pPr>
                        <w:pStyle w:val="ListParagraph"/>
                        <w:spacing w:afterLines="160" w:after="384" w:line="240" w:lineRule="auto"/>
                        <w:ind w:left="360"/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</w:pPr>
                    </w:p>
                    <w:p w14:paraId="2D9BDDA8" w14:textId="357E7F6F" w:rsidR="00E4128B" w:rsidRPr="007133B2" w:rsidRDefault="002D328B" w:rsidP="0011607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Lines="160" w:after="384" w:line="240" w:lineRule="auto"/>
                        <w:ind w:left="360"/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</w:pPr>
                      <w:hyperlink r:id="rId15" w:history="1">
                        <w:r w:rsidR="00E4128B" w:rsidRPr="007133B2">
                          <w:rPr>
                            <w:rStyle w:val="Hyperlink"/>
                            <w:rFonts w:ascii="Arial" w:hAnsi="Arial" w:cs="Arial"/>
                            <w:color w:val="404040" w:themeColor="text1" w:themeTint="BF"/>
                            <w:sz w:val="24"/>
                            <w:szCs w:val="24"/>
                            <w:u w:val="none"/>
                          </w:rPr>
                          <w:t>Flex Spending Account</w:t>
                        </w:r>
                      </w:hyperlink>
                    </w:p>
                    <w:p w14:paraId="60EBD8F3" w14:textId="77777777" w:rsidR="00710703" w:rsidRPr="007133B2" w:rsidRDefault="00710703" w:rsidP="0011607E">
                      <w:pPr>
                        <w:pStyle w:val="ListParagraph"/>
                        <w:spacing w:afterLines="160" w:after="384" w:line="240" w:lineRule="auto"/>
                        <w:ind w:left="360"/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</w:pPr>
                    </w:p>
                    <w:p w14:paraId="678B8C45" w14:textId="4E6D714A" w:rsidR="0068752D" w:rsidRPr="007133B2" w:rsidRDefault="002D328B" w:rsidP="0011607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Lines="160" w:after="384" w:line="240" w:lineRule="auto"/>
                        <w:ind w:left="360"/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</w:pPr>
                      <w:hyperlink r:id="rId16" w:history="1">
                        <w:r w:rsidR="00E4128B" w:rsidRPr="007133B2">
                          <w:rPr>
                            <w:rStyle w:val="Hyperlink"/>
                            <w:rFonts w:ascii="Arial" w:hAnsi="Arial" w:cs="Arial"/>
                            <w:color w:val="404040" w:themeColor="text1" w:themeTint="BF"/>
                            <w:sz w:val="24"/>
                            <w:szCs w:val="24"/>
                            <w:u w:val="none"/>
                          </w:rPr>
                          <w:t>Deferred Compensation Plan</w:t>
                        </w:r>
                      </w:hyperlink>
                      <w:r w:rsidR="00F721A2" w:rsidRPr="007133B2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0442FDD" w14:textId="77777777" w:rsidR="00710703" w:rsidRPr="007133B2" w:rsidRDefault="00710703" w:rsidP="0011607E">
                      <w:pPr>
                        <w:pStyle w:val="ListParagraph"/>
                        <w:spacing w:afterLines="160" w:after="384" w:line="240" w:lineRule="auto"/>
                        <w:ind w:left="360"/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</w:pPr>
                    </w:p>
                    <w:p w14:paraId="21396EC5" w14:textId="0D83B1AF" w:rsidR="00E4128B" w:rsidRPr="007133B2" w:rsidRDefault="002D328B" w:rsidP="0011607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Lines="160" w:after="384" w:line="240" w:lineRule="auto"/>
                        <w:ind w:left="360"/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</w:pPr>
                      <w:hyperlink r:id="rId17" w:history="1">
                        <w:r w:rsidR="00E4128B" w:rsidRPr="007133B2">
                          <w:rPr>
                            <w:rStyle w:val="Hyperlink"/>
                            <w:rFonts w:ascii="Arial" w:hAnsi="Arial" w:cs="Arial"/>
                            <w:color w:val="404040" w:themeColor="text1" w:themeTint="BF"/>
                            <w:sz w:val="24"/>
                            <w:szCs w:val="24"/>
                            <w:u w:val="none"/>
                          </w:rPr>
                          <w:t>Tuition Benefits</w:t>
                        </w:r>
                      </w:hyperlink>
                    </w:p>
                    <w:p w14:paraId="4D157106" w14:textId="77777777" w:rsidR="00710703" w:rsidRPr="007133B2" w:rsidRDefault="00710703" w:rsidP="0011607E">
                      <w:pPr>
                        <w:pStyle w:val="ListParagraph"/>
                        <w:spacing w:afterLines="160" w:after="384" w:line="240" w:lineRule="auto"/>
                        <w:ind w:left="360"/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</w:pPr>
                    </w:p>
                    <w:p w14:paraId="3374858B" w14:textId="77777777" w:rsidR="00490586" w:rsidRPr="000B72C0" w:rsidRDefault="00490586" w:rsidP="00490586">
                      <w:pPr>
                        <w:pStyle w:val="ListParagraph"/>
                        <w:spacing w:after="120" w:line="360" w:lineRule="auto"/>
                        <w:ind w:left="360"/>
                        <w:rPr>
                          <w:rFonts w:ascii="Arial" w:hAnsi="Arial" w:cs="Arial"/>
                          <w:color w:val="404040" w:themeColor="text1" w:themeTint="BF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68CC">
        <w:rPr>
          <w:rFonts w:ascii="Arial" w:hAnsi="Arial" w:cs="Arial"/>
          <w:b/>
          <w:bCs/>
          <w:noProof/>
          <w:sz w:val="52"/>
          <w:szCs w:val="52"/>
        </w:rPr>
        <w:drawing>
          <wp:anchor distT="0" distB="0" distL="114300" distR="114300" simplePos="0" relativeHeight="251644915" behindDoc="0" locked="0" layoutInCell="1" allowOverlap="1" wp14:anchorId="13410D6C" wp14:editId="045D330D">
            <wp:simplePos x="0" y="0"/>
            <wp:positionH relativeFrom="page">
              <wp:align>right</wp:align>
            </wp:positionH>
            <wp:positionV relativeFrom="paragraph">
              <wp:posOffset>488315</wp:posOffset>
            </wp:positionV>
            <wp:extent cx="7772400" cy="3895725"/>
            <wp:effectExtent l="0" t="0" r="0" b="9525"/>
            <wp:wrapThrough wrapText="bothSides">
              <wp:wrapPolygon edited="0">
                <wp:start x="0" y="0"/>
                <wp:lineTo x="0" y="21547"/>
                <wp:lineTo x="21547" y="21547"/>
                <wp:lineTo x="21547" y="0"/>
                <wp:lineTo x="0" y="0"/>
              </wp:wrapPolygon>
            </wp:wrapThrough>
            <wp:docPr id="7" name="Picture 7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group of people posing for a photo&#10;&#10;Description automatically generated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37" t="1687" r="1904" b="21616"/>
                    <a:stretch/>
                  </pic:blipFill>
                  <pic:spPr bwMode="auto">
                    <a:xfrm>
                      <a:off x="0" y="0"/>
                      <a:ext cx="7772400" cy="3895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5A50565E" w14:textId="037F8D29" w:rsidR="0078085D" w:rsidRPr="0078085D" w:rsidRDefault="00FD3779" w:rsidP="0058233E">
      <w:pPr>
        <w:rPr>
          <w:rFonts w:ascii="Arial" w:hAnsi="Arial" w:cs="Arial"/>
          <w:b/>
          <w:bCs/>
          <w:color w:val="1D428A"/>
          <w:sz w:val="52"/>
          <w:szCs w:val="52"/>
        </w:rPr>
      </w:pPr>
      <w:r>
        <w:rPr>
          <w:rFonts w:ascii="Arial" w:hAnsi="Arial" w:cs="Arial"/>
          <w:b/>
          <w:bCs/>
          <w:noProof/>
          <w:color w:val="1D428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FB08B2F" wp14:editId="5F5D9610">
                <wp:simplePos x="0" y="0"/>
                <wp:positionH relativeFrom="margin">
                  <wp:posOffset>4558030</wp:posOffset>
                </wp:positionH>
                <wp:positionV relativeFrom="paragraph">
                  <wp:posOffset>7011289</wp:posOffset>
                </wp:positionV>
                <wp:extent cx="2346230" cy="123190"/>
                <wp:effectExtent l="0" t="0" r="0" b="0"/>
                <wp:wrapNone/>
                <wp:docPr id="213" name="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230" cy="123190"/>
                        </a:xfrm>
                        <a:prstGeom prst="rect">
                          <a:avLst/>
                        </a:prstGeom>
                        <a:solidFill>
                          <a:srgbClr val="457A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37611A2" id="Rectangle 213" o:spid="_x0000_s1026" style="position:absolute;margin-left:358.9pt;margin-top:552.05pt;width:184.75pt;height:9.7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" fillcolor="#457aa5" stroked="f" strokeweight="1pt">
                <w10:wrap anchorx="margin"/>
              </v:rect>
            </w:pict>
          </mc:Fallback>
        </mc:AlternateContent>
      </w:r>
      <w:r w:rsidRPr="00816FB2">
        <w:rPr>
          <w:rFonts w:ascii="Arial" w:hAnsi="Arial" w:cs="Arial"/>
          <w:b/>
          <w:bCs/>
          <w:noProof/>
          <w:color w:val="1D428A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BEA18FF" wp14:editId="6E4D272D">
                <wp:simplePos x="0" y="0"/>
                <wp:positionH relativeFrom="margin">
                  <wp:align>left</wp:align>
                </wp:positionH>
                <wp:positionV relativeFrom="paragraph">
                  <wp:posOffset>7170419</wp:posOffset>
                </wp:positionV>
                <wp:extent cx="7296150" cy="828675"/>
                <wp:effectExtent l="0" t="0" r="0" b="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4C49C" w14:textId="0CBADCB9" w:rsidR="00FD3779" w:rsidRPr="002D328B" w:rsidRDefault="00FD3779" w:rsidP="00FD3779">
                            <w:pPr>
                              <w:pStyle w:val="Heading2"/>
                              <w:rPr>
                                <w:rFonts w:ascii="Proxima Nova" w:hAnsi="Proxima Nova" w:cs="Arial"/>
                                <w:b/>
                                <w:bCs/>
                                <w:color w:val="154973"/>
                                <w:sz w:val="24"/>
                                <w:szCs w:val="24"/>
                              </w:rPr>
                            </w:pPr>
                            <w:r w:rsidRPr="00FD3779">
                              <w:rPr>
                                <w:rFonts w:ascii="Proxima Nova" w:hAnsi="Proxima Nova" w:cs="Arial"/>
                                <w:b/>
                                <w:bCs/>
                                <w:color w:val="154973"/>
                                <w:sz w:val="24"/>
                                <w:szCs w:val="24"/>
                              </w:rPr>
                              <w:t xml:space="preserve">CONTACT: </w:t>
                            </w:r>
                            <w:r w:rsidRPr="00FD3779">
                              <w:rPr>
                                <w:rFonts w:ascii="Proxima Nova" w:hAnsi="Proxima Nova" w:cs="Arial"/>
                                <w:b/>
                                <w:bCs/>
                                <w:color w:val="154973"/>
                                <w:sz w:val="24"/>
                                <w:szCs w:val="24"/>
                              </w:rPr>
                              <w:tab/>
                            </w:r>
                            <w:r w:rsidR="002D328B">
                              <w:rPr>
                                <w:rFonts w:ascii="Proxima Nova" w:hAnsi="Proxima Nova" w:cs="Arial"/>
                                <w:b/>
                                <w:bCs/>
                                <w:color w:val="154973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2D328B" w:rsidRPr="002D328B">
                              <w:rPr>
                                <w:rFonts w:ascii="Proxima Nova" w:hAnsi="Proxima Nova" w:cs="Arial"/>
                                <w:b/>
                                <w:bCs/>
                                <w:color w:val="154973"/>
                                <w:sz w:val="24"/>
                                <w:szCs w:val="24"/>
                              </w:rPr>
                              <w:t>Human Resources Department</w:t>
                            </w:r>
                            <w:r w:rsidR="003876F6" w:rsidRPr="002D328B">
                              <w:rPr>
                                <w:rFonts w:ascii="Proxima Nova" w:hAnsi="Proxima Nova" w:cs="Arial"/>
                                <w:b/>
                                <w:bCs/>
                                <w:color w:val="154973"/>
                                <w:sz w:val="24"/>
                                <w:szCs w:val="24"/>
                              </w:rPr>
                              <w:t>, 934-420-2107, HR@</w:t>
                            </w:r>
                            <w:r w:rsidR="002D328B" w:rsidRPr="002D328B">
                              <w:rPr>
                                <w:rFonts w:ascii="Proxima Nova" w:hAnsi="Proxima Nova" w:cs="Arial"/>
                                <w:b/>
                                <w:bCs/>
                                <w:color w:val="154973"/>
                                <w:sz w:val="24"/>
                                <w:szCs w:val="24"/>
                              </w:rPr>
                              <w:t>farmingdale.edu</w:t>
                            </w:r>
                          </w:p>
                          <w:p w14:paraId="5E275F39" w14:textId="7AEEC863" w:rsidR="00FD3779" w:rsidRPr="00FD3779" w:rsidRDefault="00FD3779" w:rsidP="00FD3779">
                            <w:pPr>
                              <w:pStyle w:val="Heading2"/>
                              <w:rPr>
                                <w:rFonts w:ascii="Proxima Nova" w:hAnsi="Proxima Nova" w:cs="Arial"/>
                                <w:b/>
                                <w:bCs/>
                                <w:color w:val="154973"/>
                                <w:sz w:val="24"/>
                                <w:szCs w:val="24"/>
                              </w:rPr>
                            </w:pPr>
                            <w:r w:rsidRPr="002D328B">
                              <w:rPr>
                                <w:rFonts w:ascii="Proxima Nova" w:hAnsi="Proxima Nova" w:cs="Arial"/>
                                <w:b/>
                                <w:bCs/>
                                <w:color w:val="15497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328B">
                              <w:rPr>
                                <w:rFonts w:ascii="Proxima Nova" w:hAnsi="Proxima Nova" w:cs="Arial"/>
                                <w:b/>
                                <w:bCs/>
                                <w:color w:val="154973"/>
                                <w:sz w:val="24"/>
                                <w:szCs w:val="24"/>
                              </w:rPr>
                              <w:tab/>
                            </w:r>
                            <w:r w:rsidRPr="002D328B">
                              <w:rPr>
                                <w:rFonts w:ascii="Proxima Nova" w:hAnsi="Proxima Nova" w:cs="Arial"/>
                                <w:b/>
                                <w:bCs/>
                                <w:color w:val="154973"/>
                                <w:sz w:val="24"/>
                                <w:szCs w:val="24"/>
                              </w:rPr>
                              <w:tab/>
                            </w:r>
                            <w:r w:rsidR="003876F6" w:rsidRPr="002D328B">
                              <w:rPr>
                                <w:rFonts w:ascii="Proxima Nova" w:hAnsi="Proxima Nova" w:cs="Arial"/>
                                <w:b/>
                                <w:bCs/>
                                <w:color w:val="154973"/>
                                <w:sz w:val="24"/>
                                <w:szCs w:val="24"/>
                              </w:rPr>
                              <w:t>WWW.FARMINGDALE.EDU</w:t>
                            </w:r>
                          </w:p>
                          <w:p w14:paraId="277D03A5" w14:textId="11D58E2B" w:rsidR="00FD3779" w:rsidRPr="00FD3779" w:rsidRDefault="00FD3779" w:rsidP="00FD3779">
                            <w:pPr>
                              <w:pStyle w:val="Heading2"/>
                              <w:rPr>
                                <w:rFonts w:ascii="Proxima Nova" w:hAnsi="Proxima Nova" w:cs="Arial"/>
                                <w:b/>
                                <w:bCs/>
                                <w:color w:val="154973"/>
                                <w:sz w:val="24"/>
                                <w:szCs w:val="24"/>
                              </w:rPr>
                            </w:pPr>
                            <w:r w:rsidRPr="00FD3779">
                              <w:rPr>
                                <w:rFonts w:ascii="Proxima Nova" w:hAnsi="Proxima Nova" w:cs="Arial"/>
                                <w:b/>
                                <w:bCs/>
                                <w:color w:val="154973"/>
                                <w:sz w:val="24"/>
                                <w:szCs w:val="24"/>
                              </w:rPr>
                              <w:t>MORE INFO:</w:t>
                            </w:r>
                            <w:r w:rsidR="002D328B">
                              <w:rPr>
                                <w:rFonts w:ascii="Proxima Nova" w:hAnsi="Proxima Nova" w:cs="Arial"/>
                                <w:b/>
                                <w:bCs/>
                                <w:color w:val="154973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9" w:history="1">
                              <w:r w:rsidRPr="00DE49F7">
                                <w:rPr>
                                  <w:rStyle w:val="Hyperlink"/>
                                  <w:rFonts w:ascii="Proxima Nova" w:hAnsi="Proxima Nova" w:cs="Arial"/>
                                  <w:b/>
                                  <w:bCs/>
                                  <w:color w:val="004DD1"/>
                                  <w:sz w:val="24"/>
                                  <w:szCs w:val="24"/>
                                </w:rPr>
                                <w:t>oer.ny.gov/public-service-loan-forgiveness</w:t>
                              </w:r>
                            </w:hyperlink>
                          </w:p>
                          <w:p w14:paraId="241E93CA" w14:textId="77777777" w:rsidR="00FD3779" w:rsidRPr="00FD3779" w:rsidRDefault="00FD3779" w:rsidP="0028456E">
                            <w:pPr>
                              <w:pStyle w:val="Heading2"/>
                              <w:rPr>
                                <w:rFonts w:ascii="Proxima Nova" w:hAnsi="Proxima Nova" w:cs="Arial"/>
                                <w:b/>
                                <w:bCs/>
                                <w:color w:val="154973"/>
                                <w:sz w:val="24"/>
                                <w:szCs w:val="24"/>
                              </w:rPr>
                            </w:pPr>
                          </w:p>
                          <w:p w14:paraId="4CE16564" w14:textId="3A3526CF" w:rsidR="0028456E" w:rsidRPr="00FD3779" w:rsidRDefault="0028456E" w:rsidP="0028456E">
                            <w:pPr>
                              <w:pStyle w:val="Heading2"/>
                              <w:rPr>
                                <w:rFonts w:ascii="Proxima Nova" w:hAnsi="Proxima Nova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FD3779">
                              <w:rPr>
                                <w:rFonts w:ascii="Proxima Nova" w:hAnsi="Proxima Nova" w:cs="Arial"/>
                                <w:b/>
                                <w:bCs/>
                                <w:color w:val="154973"/>
                                <w:sz w:val="24"/>
                                <w:szCs w:val="24"/>
                              </w:rPr>
                              <w:t xml:space="preserve">Learn More: </w:t>
                            </w:r>
                            <w:hyperlink r:id="rId20" w:history="1">
                              <w:r w:rsidRPr="00FD3779">
                                <w:rPr>
                                  <w:rStyle w:val="Hyperlink"/>
                                  <w:rFonts w:ascii="Proxima Nova" w:hAnsi="Proxima Nova" w:cs="Arial"/>
                                  <w:color w:val="457AA5"/>
                                  <w:sz w:val="24"/>
                                  <w:szCs w:val="24"/>
                                  <w:u w:val="none"/>
                                </w:rPr>
                                <w:t>oer.ny.gov/public-service-loan-forgiveness</w:t>
                              </w:r>
                            </w:hyperlink>
                          </w:p>
                          <w:p w14:paraId="349478C5" w14:textId="77777777" w:rsidR="0028456E" w:rsidRPr="00FD3779" w:rsidRDefault="0028456E" w:rsidP="0028456E">
                            <w:pPr>
                              <w:rPr>
                                <w:rFonts w:ascii="Proxima Nova" w:hAnsi="Proxima Nova"/>
                                <w:sz w:val="24"/>
                                <w:szCs w:val="24"/>
                              </w:rPr>
                            </w:pPr>
                          </w:p>
                          <w:p w14:paraId="3EE9EB91" w14:textId="77777777" w:rsidR="0028456E" w:rsidRPr="00FD3779" w:rsidRDefault="0028456E" w:rsidP="0028456E">
                            <w:pPr>
                              <w:rPr>
                                <w:rFonts w:ascii="Proxima Nova" w:hAnsi="Proxima Nova"/>
                                <w:sz w:val="24"/>
                                <w:szCs w:val="24"/>
                              </w:rPr>
                            </w:pPr>
                          </w:p>
                          <w:p w14:paraId="2EFEF6E3" w14:textId="77777777" w:rsidR="0028456E" w:rsidRPr="00FD3779" w:rsidRDefault="0028456E" w:rsidP="0028456E">
                            <w:pPr>
                              <w:rPr>
                                <w:rFonts w:ascii="Proxima Nova" w:hAnsi="Proxima Nova"/>
                                <w:sz w:val="24"/>
                                <w:szCs w:val="24"/>
                              </w:rPr>
                            </w:pPr>
                          </w:p>
                          <w:p w14:paraId="06523ACF" w14:textId="77777777" w:rsidR="0028456E" w:rsidRPr="00FD3779" w:rsidRDefault="0028456E" w:rsidP="0028456E">
                            <w:pPr>
                              <w:rPr>
                                <w:rFonts w:ascii="Proxima Nova" w:hAnsi="Proxima Nova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A18FF" id="_x0000_s1028" type="#_x0000_t202" style="position:absolute;margin-left:0;margin-top:564.6pt;width:574.5pt;height:65.25pt;z-index:2517135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" filled="f" stroked="f">
                <v:textbox>
                  <w:txbxContent>
                    <w:p w14:paraId="19F4C49C" w14:textId="0CBADCB9" w:rsidR="00FD3779" w:rsidRPr="002D328B" w:rsidRDefault="00FD3779" w:rsidP="00FD3779">
                      <w:pPr>
                        <w:pStyle w:val="Heading2"/>
                        <w:rPr>
                          <w:rFonts w:ascii="Proxima Nova" w:hAnsi="Proxima Nova" w:cs="Arial"/>
                          <w:b/>
                          <w:bCs/>
                          <w:color w:val="154973"/>
                          <w:sz w:val="24"/>
                          <w:szCs w:val="24"/>
                        </w:rPr>
                      </w:pPr>
                      <w:r w:rsidRPr="00FD3779">
                        <w:rPr>
                          <w:rFonts w:ascii="Proxima Nova" w:hAnsi="Proxima Nova" w:cs="Arial"/>
                          <w:b/>
                          <w:bCs/>
                          <w:color w:val="154973"/>
                          <w:sz w:val="24"/>
                          <w:szCs w:val="24"/>
                        </w:rPr>
                        <w:t xml:space="preserve">CONTACT: </w:t>
                      </w:r>
                      <w:r w:rsidRPr="00FD3779">
                        <w:rPr>
                          <w:rFonts w:ascii="Proxima Nova" w:hAnsi="Proxima Nova" w:cs="Arial"/>
                          <w:b/>
                          <w:bCs/>
                          <w:color w:val="154973"/>
                          <w:sz w:val="24"/>
                          <w:szCs w:val="24"/>
                        </w:rPr>
                        <w:tab/>
                      </w:r>
                      <w:r w:rsidR="002D328B">
                        <w:rPr>
                          <w:rFonts w:ascii="Proxima Nova" w:hAnsi="Proxima Nova" w:cs="Arial"/>
                          <w:b/>
                          <w:bCs/>
                          <w:color w:val="154973"/>
                          <w:sz w:val="24"/>
                          <w:szCs w:val="24"/>
                        </w:rPr>
                        <w:t xml:space="preserve">The </w:t>
                      </w:r>
                      <w:r w:rsidR="002D328B" w:rsidRPr="002D328B">
                        <w:rPr>
                          <w:rFonts w:ascii="Proxima Nova" w:hAnsi="Proxima Nova" w:cs="Arial"/>
                          <w:b/>
                          <w:bCs/>
                          <w:color w:val="154973"/>
                          <w:sz w:val="24"/>
                          <w:szCs w:val="24"/>
                        </w:rPr>
                        <w:t>Human Resources Department</w:t>
                      </w:r>
                      <w:r w:rsidR="003876F6" w:rsidRPr="002D328B">
                        <w:rPr>
                          <w:rFonts w:ascii="Proxima Nova" w:hAnsi="Proxima Nova" w:cs="Arial"/>
                          <w:b/>
                          <w:bCs/>
                          <w:color w:val="154973"/>
                          <w:sz w:val="24"/>
                          <w:szCs w:val="24"/>
                        </w:rPr>
                        <w:t>, 934-420-2107, HR@</w:t>
                      </w:r>
                      <w:r w:rsidR="002D328B" w:rsidRPr="002D328B">
                        <w:rPr>
                          <w:rFonts w:ascii="Proxima Nova" w:hAnsi="Proxima Nova" w:cs="Arial"/>
                          <w:b/>
                          <w:bCs/>
                          <w:color w:val="154973"/>
                          <w:sz w:val="24"/>
                          <w:szCs w:val="24"/>
                        </w:rPr>
                        <w:t>farmingdale.edu</w:t>
                      </w:r>
                    </w:p>
                    <w:p w14:paraId="5E275F39" w14:textId="7AEEC863" w:rsidR="00FD3779" w:rsidRPr="00FD3779" w:rsidRDefault="00FD3779" w:rsidP="00FD3779">
                      <w:pPr>
                        <w:pStyle w:val="Heading2"/>
                        <w:rPr>
                          <w:rFonts w:ascii="Proxima Nova" w:hAnsi="Proxima Nova" w:cs="Arial"/>
                          <w:b/>
                          <w:bCs/>
                          <w:color w:val="154973"/>
                          <w:sz w:val="24"/>
                          <w:szCs w:val="24"/>
                        </w:rPr>
                      </w:pPr>
                      <w:r w:rsidRPr="002D328B">
                        <w:rPr>
                          <w:rFonts w:ascii="Proxima Nova" w:hAnsi="Proxima Nova" w:cs="Arial"/>
                          <w:b/>
                          <w:bCs/>
                          <w:color w:val="154973"/>
                          <w:sz w:val="24"/>
                          <w:szCs w:val="24"/>
                        </w:rPr>
                        <w:t xml:space="preserve"> </w:t>
                      </w:r>
                      <w:r w:rsidRPr="002D328B">
                        <w:rPr>
                          <w:rFonts w:ascii="Proxima Nova" w:hAnsi="Proxima Nova" w:cs="Arial"/>
                          <w:b/>
                          <w:bCs/>
                          <w:color w:val="154973"/>
                          <w:sz w:val="24"/>
                          <w:szCs w:val="24"/>
                        </w:rPr>
                        <w:tab/>
                      </w:r>
                      <w:r w:rsidRPr="002D328B">
                        <w:rPr>
                          <w:rFonts w:ascii="Proxima Nova" w:hAnsi="Proxima Nova" w:cs="Arial"/>
                          <w:b/>
                          <w:bCs/>
                          <w:color w:val="154973"/>
                          <w:sz w:val="24"/>
                          <w:szCs w:val="24"/>
                        </w:rPr>
                        <w:tab/>
                      </w:r>
                      <w:r w:rsidR="003876F6" w:rsidRPr="002D328B">
                        <w:rPr>
                          <w:rFonts w:ascii="Proxima Nova" w:hAnsi="Proxima Nova" w:cs="Arial"/>
                          <w:b/>
                          <w:bCs/>
                          <w:color w:val="154973"/>
                          <w:sz w:val="24"/>
                          <w:szCs w:val="24"/>
                        </w:rPr>
                        <w:t>WWW.FARMINGDALE.EDU</w:t>
                      </w:r>
                    </w:p>
                    <w:p w14:paraId="277D03A5" w14:textId="11D58E2B" w:rsidR="00FD3779" w:rsidRPr="00FD3779" w:rsidRDefault="00FD3779" w:rsidP="00FD3779">
                      <w:pPr>
                        <w:pStyle w:val="Heading2"/>
                        <w:rPr>
                          <w:rFonts w:ascii="Proxima Nova" w:hAnsi="Proxima Nova" w:cs="Arial"/>
                          <w:b/>
                          <w:bCs/>
                          <w:color w:val="154973"/>
                          <w:sz w:val="24"/>
                          <w:szCs w:val="24"/>
                        </w:rPr>
                      </w:pPr>
                      <w:r w:rsidRPr="00FD3779">
                        <w:rPr>
                          <w:rFonts w:ascii="Proxima Nova" w:hAnsi="Proxima Nova" w:cs="Arial"/>
                          <w:b/>
                          <w:bCs/>
                          <w:color w:val="154973"/>
                          <w:sz w:val="24"/>
                          <w:szCs w:val="24"/>
                        </w:rPr>
                        <w:t>MORE INFO:</w:t>
                      </w:r>
                      <w:r w:rsidR="002D328B">
                        <w:rPr>
                          <w:rFonts w:ascii="Proxima Nova" w:hAnsi="Proxima Nova" w:cs="Arial"/>
                          <w:b/>
                          <w:bCs/>
                          <w:color w:val="154973"/>
                          <w:sz w:val="24"/>
                          <w:szCs w:val="24"/>
                        </w:rPr>
                        <w:t xml:space="preserve"> </w:t>
                      </w:r>
                      <w:hyperlink r:id="rId21" w:history="1">
                        <w:r w:rsidRPr="00DE49F7">
                          <w:rPr>
                            <w:rStyle w:val="Hyperlink"/>
                            <w:rFonts w:ascii="Proxima Nova" w:hAnsi="Proxima Nova" w:cs="Arial"/>
                            <w:b/>
                            <w:bCs/>
                            <w:color w:val="004DD1"/>
                            <w:sz w:val="24"/>
                            <w:szCs w:val="24"/>
                          </w:rPr>
                          <w:t>oer.ny.gov/public-service-loan-forgiveness</w:t>
                        </w:r>
                      </w:hyperlink>
                    </w:p>
                    <w:p w14:paraId="241E93CA" w14:textId="77777777" w:rsidR="00FD3779" w:rsidRPr="00FD3779" w:rsidRDefault="00FD3779" w:rsidP="0028456E">
                      <w:pPr>
                        <w:pStyle w:val="Heading2"/>
                        <w:rPr>
                          <w:rFonts w:ascii="Proxima Nova" w:hAnsi="Proxima Nova" w:cs="Arial"/>
                          <w:b/>
                          <w:bCs/>
                          <w:color w:val="154973"/>
                          <w:sz w:val="24"/>
                          <w:szCs w:val="24"/>
                        </w:rPr>
                      </w:pPr>
                    </w:p>
                    <w:p w14:paraId="4CE16564" w14:textId="3A3526CF" w:rsidR="0028456E" w:rsidRPr="00FD3779" w:rsidRDefault="0028456E" w:rsidP="0028456E">
                      <w:pPr>
                        <w:pStyle w:val="Heading2"/>
                        <w:rPr>
                          <w:rFonts w:ascii="Proxima Nova" w:hAnsi="Proxima Nova" w:cs="Arial"/>
                          <w:color w:val="0070C0"/>
                          <w:sz w:val="24"/>
                          <w:szCs w:val="24"/>
                        </w:rPr>
                      </w:pPr>
                      <w:r w:rsidRPr="00FD3779">
                        <w:rPr>
                          <w:rFonts w:ascii="Proxima Nova" w:hAnsi="Proxima Nova" w:cs="Arial"/>
                          <w:b/>
                          <w:bCs/>
                          <w:color w:val="154973"/>
                          <w:sz w:val="24"/>
                          <w:szCs w:val="24"/>
                        </w:rPr>
                        <w:t xml:space="preserve">Learn More: </w:t>
                      </w:r>
                      <w:hyperlink r:id="rId22" w:history="1">
                        <w:r w:rsidRPr="00FD3779">
                          <w:rPr>
                            <w:rStyle w:val="Hyperlink"/>
                            <w:rFonts w:ascii="Proxima Nova" w:hAnsi="Proxima Nova" w:cs="Arial"/>
                            <w:color w:val="457AA5"/>
                            <w:sz w:val="24"/>
                            <w:szCs w:val="24"/>
                            <w:u w:val="none"/>
                          </w:rPr>
                          <w:t>oer.ny.gov/public-service-loan-forgiveness</w:t>
                        </w:r>
                      </w:hyperlink>
                    </w:p>
                    <w:p w14:paraId="349478C5" w14:textId="77777777" w:rsidR="0028456E" w:rsidRPr="00FD3779" w:rsidRDefault="0028456E" w:rsidP="0028456E">
                      <w:pPr>
                        <w:rPr>
                          <w:rFonts w:ascii="Proxima Nova" w:hAnsi="Proxima Nova"/>
                          <w:sz w:val="24"/>
                          <w:szCs w:val="24"/>
                        </w:rPr>
                      </w:pPr>
                    </w:p>
                    <w:p w14:paraId="3EE9EB91" w14:textId="77777777" w:rsidR="0028456E" w:rsidRPr="00FD3779" w:rsidRDefault="0028456E" w:rsidP="0028456E">
                      <w:pPr>
                        <w:rPr>
                          <w:rFonts w:ascii="Proxima Nova" w:hAnsi="Proxima Nova"/>
                          <w:sz w:val="24"/>
                          <w:szCs w:val="24"/>
                        </w:rPr>
                      </w:pPr>
                    </w:p>
                    <w:p w14:paraId="2EFEF6E3" w14:textId="77777777" w:rsidR="0028456E" w:rsidRPr="00FD3779" w:rsidRDefault="0028456E" w:rsidP="0028456E">
                      <w:pPr>
                        <w:rPr>
                          <w:rFonts w:ascii="Proxima Nova" w:hAnsi="Proxima Nova"/>
                          <w:sz w:val="24"/>
                          <w:szCs w:val="24"/>
                        </w:rPr>
                      </w:pPr>
                    </w:p>
                    <w:p w14:paraId="06523ACF" w14:textId="77777777" w:rsidR="0028456E" w:rsidRPr="00FD3779" w:rsidRDefault="0028456E" w:rsidP="0028456E">
                      <w:pPr>
                        <w:rPr>
                          <w:rFonts w:ascii="Proxima Nova" w:hAnsi="Proxima Nova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68AC" w:rsidRPr="0078085D">
        <w:rPr>
          <w:rFonts w:ascii="Arial" w:hAnsi="Arial" w:cs="Arial"/>
          <w:b/>
          <w:bCs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99D364D" wp14:editId="68BA3828">
                <wp:simplePos x="0" y="0"/>
                <wp:positionH relativeFrom="column">
                  <wp:posOffset>455295</wp:posOffset>
                </wp:positionH>
                <wp:positionV relativeFrom="paragraph">
                  <wp:posOffset>4446471</wp:posOffset>
                </wp:positionV>
                <wp:extent cx="3856355" cy="3747057"/>
                <wp:effectExtent l="0" t="0" r="0" b="6350"/>
                <wp:wrapNone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355" cy="37470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67CAD" w14:textId="77777777" w:rsidR="0028456E" w:rsidRPr="001F205B" w:rsidRDefault="0028456E" w:rsidP="0028456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10"/>
                                <w:szCs w:val="10"/>
                              </w:rPr>
                            </w:pPr>
                          </w:p>
                          <w:p w14:paraId="41EB2918" w14:textId="77777777" w:rsidR="00216344" w:rsidRPr="001F205B" w:rsidRDefault="00216344" w:rsidP="0021634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1F205B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</w:rPr>
                              <w:t>About the Federal Public Service Loan Forgiveness Program</w:t>
                            </w:r>
                          </w:p>
                          <w:p w14:paraId="6365A114" w14:textId="4E6E8968" w:rsidR="0028456E" w:rsidRPr="00E60DB6" w:rsidRDefault="00E60DB6" w:rsidP="00E60DB6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As a </w:t>
                            </w:r>
                            <w:r w:rsidR="0028456E" w:rsidRPr="00905821">
                              <w:rPr>
                                <w:rFonts w:ascii="Arial" w:hAnsi="Arial" w:cs="Arial"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New York State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6"/>
                                <w:szCs w:val="26"/>
                              </w:rPr>
                              <w:t>employee</w:t>
                            </w:r>
                            <w:r w:rsidR="0028456E" w:rsidRPr="00905821">
                              <w:rPr>
                                <w:rFonts w:ascii="Arial" w:hAnsi="Arial" w:cs="Arial"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, you may qualify to participate in the </w:t>
                            </w:r>
                            <w:hyperlink r:id="rId23" w:history="1">
                              <w:r w:rsidR="0028456E" w:rsidRPr="00C4112D">
                                <w:rPr>
                                  <w:rStyle w:val="Hyperlink"/>
                                  <w:rFonts w:ascii="Arial" w:hAnsi="Arial" w:cs="Arial"/>
                                  <w:color w:val="457AA5"/>
                                  <w:sz w:val="26"/>
                                  <w:szCs w:val="26"/>
                                  <w:u w:val="none"/>
                                </w:rPr>
                                <w:t>Federal Public Service Loan Forgiveness Program</w:t>
                              </w:r>
                            </w:hyperlink>
                            <w:r w:rsidR="0028456E" w:rsidRPr="00905821">
                              <w:rPr>
                                <w:rFonts w:ascii="Arial" w:hAnsi="Arial" w:cs="Arial"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(PSLF). </w:t>
                            </w:r>
                            <w:r w:rsidR="0028456E" w:rsidRPr="00905821">
                              <w:rPr>
                                <w:rFonts w:ascii="Arial" w:hAnsi="Arial" w:cs="Arial"/>
                                <w:color w:val="595959" w:themeColor="text1" w:themeTint="A6"/>
                                <w:sz w:val="26"/>
                                <w:szCs w:val="26"/>
                                <w:shd w:val="clear" w:color="auto" w:fill="FFFFFF"/>
                              </w:rPr>
                              <w:t>The PSLF Program forgives the remaining balance on your Direct Loans after you have made</w:t>
                            </w:r>
                            <w:r w:rsidR="0028456E" w:rsidRPr="00C4112D">
                              <w:rPr>
                                <w:rFonts w:ascii="Arial" w:hAnsi="Arial" w:cs="Arial"/>
                                <w:color w:val="595959" w:themeColor="text1" w:themeTint="A6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120 qualifying monthly payments under an </w:t>
                            </w:r>
                            <w:hyperlink r:id="rId24" w:anchor="qualifying-repayment-plans" w:history="1">
                              <w:r w:rsidR="0028456E" w:rsidRPr="00C4112D">
                                <w:rPr>
                                  <w:rStyle w:val="Hyperlink"/>
                                  <w:rFonts w:ascii="Arial" w:hAnsi="Arial" w:cs="Arial"/>
                                  <w:color w:val="595959" w:themeColor="text1" w:themeTint="A6"/>
                                  <w:sz w:val="26"/>
                                  <w:szCs w:val="26"/>
                                  <w:u w:val="none"/>
                                  <w:shd w:val="clear" w:color="auto" w:fill="FFFFFF"/>
                                </w:rPr>
                                <w:t>accepted repayment plan</w:t>
                              </w:r>
                            </w:hyperlink>
                            <w:r w:rsidR="0028456E" w:rsidRPr="00C4112D">
                              <w:rPr>
                                <w:rFonts w:ascii="Arial" w:hAnsi="Arial" w:cs="Arial"/>
                                <w:color w:val="595959" w:themeColor="text1" w:themeTint="A6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and while working full-time for an </w:t>
                            </w:r>
                            <w:hyperlink r:id="rId25" w:anchor="qualifying-employment" w:history="1">
                              <w:r w:rsidR="0028456E" w:rsidRPr="00C4112D">
                                <w:rPr>
                                  <w:rStyle w:val="Hyperlink"/>
                                  <w:rFonts w:ascii="Arial" w:hAnsi="Arial" w:cs="Arial"/>
                                  <w:color w:val="595959" w:themeColor="text1" w:themeTint="A6"/>
                                  <w:sz w:val="26"/>
                                  <w:szCs w:val="26"/>
                                  <w:u w:val="none"/>
                                  <w:shd w:val="clear" w:color="auto" w:fill="FFFFFF"/>
                                </w:rPr>
                                <w:t>eligible</w:t>
                              </w:r>
                            </w:hyperlink>
                            <w:r w:rsidR="0028456E" w:rsidRPr="00C4112D">
                              <w:rPr>
                                <w:rFonts w:ascii="Arial" w:hAnsi="Arial" w:cs="Arial"/>
                                <w:color w:val="595959" w:themeColor="text1" w:themeTint="A6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employer.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D364D" id="_x0000_s1029" type="#_x0000_t202" style="position:absolute;margin-left:35.85pt;margin-top:350.1pt;width:303.65pt;height:295.0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" filled="f" stroked="f">
                <v:textbox>
                  <w:txbxContent>
                    <w:p w14:paraId="78A67CAD" w14:textId="77777777" w:rsidR="0028456E" w:rsidRPr="001F205B" w:rsidRDefault="0028456E" w:rsidP="0028456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10"/>
                          <w:szCs w:val="10"/>
                        </w:rPr>
                      </w:pPr>
                    </w:p>
                    <w:p w14:paraId="41EB2918" w14:textId="77777777" w:rsidR="00216344" w:rsidRPr="001F205B" w:rsidRDefault="00216344" w:rsidP="00216344">
                      <w:pP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32"/>
                          <w:szCs w:val="32"/>
                        </w:rPr>
                      </w:pPr>
                      <w:r w:rsidRPr="001F205B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32"/>
                          <w:szCs w:val="32"/>
                        </w:rPr>
                        <w:t>About the Federal Public Service Loan Forgiveness Program</w:t>
                      </w:r>
                    </w:p>
                    <w:p w14:paraId="6365A114" w14:textId="4E6E8968" w:rsidR="0028456E" w:rsidRPr="00E60DB6" w:rsidRDefault="00E60DB6" w:rsidP="00E60DB6">
                      <w:pPr>
                        <w:spacing w:line="276" w:lineRule="auto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6"/>
                          <w:szCs w:val="26"/>
                        </w:rPr>
                        <w:t xml:space="preserve">As a </w:t>
                      </w:r>
                      <w:r w:rsidR="0028456E" w:rsidRPr="00905821">
                        <w:rPr>
                          <w:rFonts w:ascii="Arial" w:hAnsi="Arial" w:cs="Arial"/>
                          <w:color w:val="595959" w:themeColor="text1" w:themeTint="A6"/>
                          <w:sz w:val="26"/>
                          <w:szCs w:val="26"/>
                        </w:rPr>
                        <w:t xml:space="preserve">New York State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6"/>
                          <w:szCs w:val="26"/>
                        </w:rPr>
                        <w:t>employee</w:t>
                      </w:r>
                      <w:r w:rsidR="0028456E" w:rsidRPr="00905821">
                        <w:rPr>
                          <w:rFonts w:ascii="Arial" w:hAnsi="Arial" w:cs="Arial"/>
                          <w:color w:val="595959" w:themeColor="text1" w:themeTint="A6"/>
                          <w:sz w:val="26"/>
                          <w:szCs w:val="26"/>
                        </w:rPr>
                        <w:t xml:space="preserve">, you may qualify to participate in the </w:t>
                      </w:r>
                      <w:hyperlink r:id="rId26" w:history="1">
                        <w:r w:rsidR="0028456E" w:rsidRPr="00C4112D">
                          <w:rPr>
                            <w:rStyle w:val="Hyperlink"/>
                            <w:rFonts w:ascii="Arial" w:hAnsi="Arial" w:cs="Arial"/>
                            <w:color w:val="457AA5"/>
                            <w:sz w:val="26"/>
                            <w:szCs w:val="26"/>
                            <w:u w:val="none"/>
                          </w:rPr>
                          <w:t>Federal Public Service Loan Forgiveness Program</w:t>
                        </w:r>
                      </w:hyperlink>
                      <w:r w:rsidR="0028456E" w:rsidRPr="00905821">
                        <w:rPr>
                          <w:rFonts w:ascii="Arial" w:hAnsi="Arial" w:cs="Arial"/>
                          <w:color w:val="595959" w:themeColor="text1" w:themeTint="A6"/>
                          <w:sz w:val="26"/>
                          <w:szCs w:val="26"/>
                        </w:rPr>
                        <w:t xml:space="preserve"> (PSLF). </w:t>
                      </w:r>
                      <w:r w:rsidR="0028456E" w:rsidRPr="00905821">
                        <w:rPr>
                          <w:rFonts w:ascii="Arial" w:hAnsi="Arial" w:cs="Arial"/>
                          <w:color w:val="595959" w:themeColor="text1" w:themeTint="A6"/>
                          <w:sz w:val="26"/>
                          <w:szCs w:val="26"/>
                          <w:shd w:val="clear" w:color="auto" w:fill="FFFFFF"/>
                        </w:rPr>
                        <w:t>The PSLF Program forgives the remaining balance on your Direct Loans after you have made</w:t>
                      </w:r>
                      <w:r w:rsidR="0028456E" w:rsidRPr="00C4112D">
                        <w:rPr>
                          <w:rFonts w:ascii="Arial" w:hAnsi="Arial" w:cs="Arial"/>
                          <w:color w:val="595959" w:themeColor="text1" w:themeTint="A6"/>
                          <w:sz w:val="26"/>
                          <w:szCs w:val="26"/>
                          <w:shd w:val="clear" w:color="auto" w:fill="FFFFFF"/>
                        </w:rPr>
                        <w:t xml:space="preserve"> 120 qualifying monthly payments under an </w:t>
                      </w:r>
                      <w:hyperlink r:id="rId27" w:anchor="qualifying-repayment-plans" w:history="1">
                        <w:r w:rsidR="0028456E" w:rsidRPr="00C4112D">
                          <w:rPr>
                            <w:rStyle w:val="Hyperlink"/>
                            <w:rFonts w:ascii="Arial" w:hAnsi="Arial" w:cs="Arial"/>
                            <w:color w:val="595959" w:themeColor="text1" w:themeTint="A6"/>
                            <w:sz w:val="26"/>
                            <w:szCs w:val="26"/>
                            <w:u w:val="none"/>
                            <w:shd w:val="clear" w:color="auto" w:fill="FFFFFF"/>
                          </w:rPr>
                          <w:t>accepted repayment plan</w:t>
                        </w:r>
                      </w:hyperlink>
                      <w:r w:rsidR="0028456E" w:rsidRPr="00C4112D">
                        <w:rPr>
                          <w:rFonts w:ascii="Arial" w:hAnsi="Arial" w:cs="Arial"/>
                          <w:color w:val="595959" w:themeColor="text1" w:themeTint="A6"/>
                          <w:sz w:val="26"/>
                          <w:szCs w:val="26"/>
                          <w:shd w:val="clear" w:color="auto" w:fill="FFFFFF"/>
                        </w:rPr>
                        <w:t xml:space="preserve"> and while working full-time for an </w:t>
                      </w:r>
                      <w:hyperlink r:id="rId28" w:anchor="qualifying-employment" w:history="1">
                        <w:r w:rsidR="0028456E" w:rsidRPr="00C4112D">
                          <w:rPr>
                            <w:rStyle w:val="Hyperlink"/>
                            <w:rFonts w:ascii="Arial" w:hAnsi="Arial" w:cs="Arial"/>
                            <w:color w:val="595959" w:themeColor="text1" w:themeTint="A6"/>
                            <w:sz w:val="26"/>
                            <w:szCs w:val="26"/>
                            <w:u w:val="none"/>
                            <w:shd w:val="clear" w:color="auto" w:fill="FFFFFF"/>
                          </w:rPr>
                          <w:t>eligible</w:t>
                        </w:r>
                      </w:hyperlink>
                      <w:r w:rsidR="0028456E" w:rsidRPr="00C4112D">
                        <w:rPr>
                          <w:rFonts w:ascii="Arial" w:hAnsi="Arial" w:cs="Arial"/>
                          <w:color w:val="595959" w:themeColor="text1" w:themeTint="A6"/>
                          <w:sz w:val="26"/>
                          <w:szCs w:val="26"/>
                          <w:shd w:val="clear" w:color="auto" w:fill="FFFFFF"/>
                        </w:rPr>
                        <w:t xml:space="preserve"> employer.</w:t>
                      </w:r>
                    </w:p>
                  </w:txbxContent>
                </v:textbox>
              </v:shape>
            </w:pict>
          </mc:Fallback>
        </mc:AlternateContent>
      </w:r>
      <w:r w:rsidR="00246298">
        <w:rPr>
          <w:rFonts w:ascii="Arial" w:hAnsi="Arial" w:cs="Arial"/>
          <w:b/>
          <w:bCs/>
          <w:noProof/>
          <w:color w:val="1D428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217820A" wp14:editId="5A265D36">
                <wp:simplePos x="0" y="0"/>
                <wp:positionH relativeFrom="margin">
                  <wp:posOffset>-142875</wp:posOffset>
                </wp:positionH>
                <wp:positionV relativeFrom="paragraph">
                  <wp:posOffset>8009241</wp:posOffset>
                </wp:positionV>
                <wp:extent cx="7138670" cy="94615"/>
                <wp:effectExtent l="0" t="0" r="5080" b="63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8670" cy="946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396BAC2" id="Rectangle 14" o:spid="_x0000_s1026" style="position:absolute;margin-left:-11.25pt;margin-top:630.65pt;width:562.1pt;height:7.45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" fillcolor="#f2f2f2 [3052]" stroked="f" strokeweight="1pt">
                <w10:wrap anchorx="margin"/>
              </v:rect>
            </w:pict>
          </mc:Fallback>
        </mc:AlternateContent>
      </w:r>
      <w:r w:rsidR="0028456E" w:rsidRPr="00A64923">
        <w:rPr>
          <w:rFonts w:ascii="Arial" w:hAnsi="Arial" w:cs="Arial"/>
          <w:b/>
          <w:bCs/>
          <w:noProof/>
          <w:color w:val="1D428A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83BD1C4" wp14:editId="78048F34">
                <wp:simplePos x="0" y="0"/>
                <wp:positionH relativeFrom="column">
                  <wp:posOffset>240859</wp:posOffset>
                </wp:positionH>
                <wp:positionV relativeFrom="paragraph">
                  <wp:posOffset>8119359</wp:posOffset>
                </wp:positionV>
                <wp:extent cx="2360930" cy="31432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42603" w14:textId="293016B7" w:rsidR="00A64923" w:rsidRPr="004D488D" w:rsidRDefault="004D488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D48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  <w:r w:rsidR="004E4EA8" w:rsidRPr="004D48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BD1C4" id="_x0000_s1030" type="#_x0000_t202" style="position:absolute;margin-left:18.95pt;margin-top:639.3pt;width:185.9pt;height:24.75pt;z-index:2516879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" stroked="f">
                <v:textbox>
                  <w:txbxContent>
                    <w:p w14:paraId="12D42603" w14:textId="293016B7" w:rsidR="00A64923" w:rsidRPr="004D488D" w:rsidRDefault="004D488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488D">
                        <w:rPr>
                          <w:rFonts w:ascii="Arial" w:hAnsi="Arial" w:cs="Arial"/>
                          <w:sz w:val="20"/>
                          <w:szCs w:val="20"/>
                        </w:rPr>
                        <w:t>9</w:t>
                      </w:r>
                      <w:r w:rsidR="004E4EA8" w:rsidRPr="004D488D">
                        <w:rPr>
                          <w:rFonts w:ascii="Arial" w:hAnsi="Arial" w:cs="Arial"/>
                          <w:sz w:val="20"/>
                          <w:szCs w:val="20"/>
                        </w:rPr>
                        <w:t>/24</w:t>
                      </w:r>
                    </w:p>
                  </w:txbxContent>
                </v:textbox>
              </v:shape>
            </w:pict>
          </mc:Fallback>
        </mc:AlternateContent>
      </w:r>
      <w:r w:rsidR="001A68AC">
        <w:rPr>
          <w:rFonts w:ascii="Arial" w:hAnsi="Arial" w:cs="Arial"/>
          <w:b/>
          <w:bCs/>
          <w:color w:val="1D428A"/>
          <w:sz w:val="52"/>
          <w:szCs w:val="52"/>
        </w:rPr>
        <w:softHyphen/>
      </w:r>
    </w:p>
    <w:sectPr w:rsidR="0078085D" w:rsidRPr="0078085D" w:rsidSect="00C214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D6F30"/>
    <w:multiLevelType w:val="hybridMultilevel"/>
    <w:tmpl w:val="9A845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45D54"/>
    <w:multiLevelType w:val="hybridMultilevel"/>
    <w:tmpl w:val="508A23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07D22"/>
    <w:multiLevelType w:val="hybridMultilevel"/>
    <w:tmpl w:val="A7A6F9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3E"/>
    <w:rsid w:val="00027901"/>
    <w:rsid w:val="00036383"/>
    <w:rsid w:val="000B2B04"/>
    <w:rsid w:val="000B72C0"/>
    <w:rsid w:val="000F69F1"/>
    <w:rsid w:val="0011401D"/>
    <w:rsid w:val="0011607E"/>
    <w:rsid w:val="001350D5"/>
    <w:rsid w:val="001359F8"/>
    <w:rsid w:val="0014095C"/>
    <w:rsid w:val="00143DA4"/>
    <w:rsid w:val="00157CEC"/>
    <w:rsid w:val="001A68AC"/>
    <w:rsid w:val="001F205B"/>
    <w:rsid w:val="001F5375"/>
    <w:rsid w:val="00216344"/>
    <w:rsid w:val="00246298"/>
    <w:rsid w:val="002806CA"/>
    <w:rsid w:val="0028456E"/>
    <w:rsid w:val="00290644"/>
    <w:rsid w:val="00294A7E"/>
    <w:rsid w:val="002D328B"/>
    <w:rsid w:val="0033044B"/>
    <w:rsid w:val="0033561D"/>
    <w:rsid w:val="00341F97"/>
    <w:rsid w:val="00350610"/>
    <w:rsid w:val="00371F45"/>
    <w:rsid w:val="003876F6"/>
    <w:rsid w:val="00427828"/>
    <w:rsid w:val="00432052"/>
    <w:rsid w:val="0045476E"/>
    <w:rsid w:val="0046585A"/>
    <w:rsid w:val="00490586"/>
    <w:rsid w:val="004B3FA9"/>
    <w:rsid w:val="004D488D"/>
    <w:rsid w:val="004E4EA8"/>
    <w:rsid w:val="0055205A"/>
    <w:rsid w:val="0058233E"/>
    <w:rsid w:val="00591C1B"/>
    <w:rsid w:val="005F4698"/>
    <w:rsid w:val="00637622"/>
    <w:rsid w:val="00676180"/>
    <w:rsid w:val="0068752D"/>
    <w:rsid w:val="00710703"/>
    <w:rsid w:val="007133B2"/>
    <w:rsid w:val="007258F5"/>
    <w:rsid w:val="00746ABD"/>
    <w:rsid w:val="0078085D"/>
    <w:rsid w:val="007F2F9A"/>
    <w:rsid w:val="00816FB2"/>
    <w:rsid w:val="00820714"/>
    <w:rsid w:val="00827404"/>
    <w:rsid w:val="008278EB"/>
    <w:rsid w:val="0083296B"/>
    <w:rsid w:val="008868CC"/>
    <w:rsid w:val="008D6EA0"/>
    <w:rsid w:val="00905821"/>
    <w:rsid w:val="009C6EEF"/>
    <w:rsid w:val="009E450A"/>
    <w:rsid w:val="00A64923"/>
    <w:rsid w:val="00AA035D"/>
    <w:rsid w:val="00AB0A38"/>
    <w:rsid w:val="00AB6E0F"/>
    <w:rsid w:val="00AC262A"/>
    <w:rsid w:val="00AE46FB"/>
    <w:rsid w:val="00B45AC6"/>
    <w:rsid w:val="00B76212"/>
    <w:rsid w:val="00BB7483"/>
    <w:rsid w:val="00BC3BD9"/>
    <w:rsid w:val="00C10677"/>
    <w:rsid w:val="00C21434"/>
    <w:rsid w:val="00C4112D"/>
    <w:rsid w:val="00CD78B5"/>
    <w:rsid w:val="00CF15F3"/>
    <w:rsid w:val="00D13FB2"/>
    <w:rsid w:val="00D20777"/>
    <w:rsid w:val="00DA4677"/>
    <w:rsid w:val="00DB401E"/>
    <w:rsid w:val="00DE49F7"/>
    <w:rsid w:val="00E4128B"/>
    <w:rsid w:val="00E51D9C"/>
    <w:rsid w:val="00E60DB6"/>
    <w:rsid w:val="00EF594C"/>
    <w:rsid w:val="00F00236"/>
    <w:rsid w:val="00F1638A"/>
    <w:rsid w:val="00F721A2"/>
    <w:rsid w:val="00FA6CB7"/>
    <w:rsid w:val="00FD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51565"/>
  <w15:chartTrackingRefBased/>
  <w15:docId w15:val="{8BF7BDAD-9B62-470B-BBBA-9D1BFBDE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94C"/>
  </w:style>
  <w:style w:type="paragraph" w:styleId="Heading1">
    <w:name w:val="heading 1"/>
    <w:basedOn w:val="Normal"/>
    <w:next w:val="Normal"/>
    <w:link w:val="Heading1Char"/>
    <w:uiPriority w:val="9"/>
    <w:qFormat/>
    <w:rsid w:val="007808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4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8233E"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4"/>
    <w:rsid w:val="0058233E"/>
    <w:rPr>
      <w:rFonts w:asciiTheme="majorHAnsi" w:eastAsiaTheme="majorEastAsia" w:hAnsiTheme="majorHAnsi" w:cstheme="majorBidi"/>
      <w:caps/>
      <w:color w:val="FFFFFF" w:themeColor="background1"/>
      <w:sz w:val="30"/>
      <w:szCs w:val="30"/>
      <w:lang w:eastAsia="ja-JP"/>
    </w:rPr>
  </w:style>
  <w:style w:type="paragraph" w:customStyle="1" w:styleId="ContactInfo">
    <w:name w:val="Contact Info"/>
    <w:basedOn w:val="Normal"/>
    <w:uiPriority w:val="5"/>
    <w:qFormat/>
    <w:rsid w:val="0058233E"/>
    <w:pPr>
      <w:spacing w:after="0" w:line="240" w:lineRule="auto"/>
      <w:jc w:val="center"/>
    </w:pPr>
    <w:rPr>
      <w:rFonts w:eastAsiaTheme="minorEastAsia"/>
      <w:color w:val="FFFFFF" w:themeColor="background1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780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376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62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214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Line">
    <w:name w:val="Line"/>
    <w:basedOn w:val="Normal"/>
    <w:next w:val="Heading2"/>
    <w:uiPriority w:val="3"/>
    <w:qFormat/>
    <w:rsid w:val="00C21434"/>
    <w:pPr>
      <w:spacing w:before="200" w:after="480" w:line="240" w:lineRule="auto"/>
      <w:ind w:left="1080" w:right="1080"/>
      <w:jc w:val="center"/>
    </w:pPr>
    <w:rPr>
      <w:rFonts w:eastAsiaTheme="minorEastAsia"/>
      <w:color w:val="FFFFFF" w:themeColor="background1"/>
      <w:szCs w:val="2"/>
      <w:lang w:eastAsia="ja-JP"/>
    </w:rPr>
  </w:style>
  <w:style w:type="paragraph" w:styleId="ListParagraph">
    <w:name w:val="List Paragraph"/>
    <w:basedOn w:val="Normal"/>
    <w:uiPriority w:val="34"/>
    <w:qFormat/>
    <w:rsid w:val="000B72C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133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r.ny.gov/" TargetMode="External"/><Relationship Id="rId13" Type="http://schemas.openxmlformats.org/officeDocument/2006/relationships/hyperlink" Target="https://oer.ny.gov/managementconfidential-mc-training-programs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studentaid.gov/manage-loans/forgiveness-cancellation/public-servic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oer.ny.gov/public-service-loan-forgivenes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nysdcp.com/rsc-web-preauth/index.html" TargetMode="External"/><Relationship Id="rId17" Type="http://schemas.openxmlformats.org/officeDocument/2006/relationships/hyperlink" Target="https://oer.ny.gov/managementconfidential-mc-training-programs" TargetMode="External"/><Relationship Id="rId25" Type="http://schemas.openxmlformats.org/officeDocument/2006/relationships/hyperlink" Target="https://studentaid.gov/manage-loans/forgiveness-cancellation/public-servi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ysdcp.com/rsc-web-preauth/index.html" TargetMode="External"/><Relationship Id="rId20" Type="http://schemas.openxmlformats.org/officeDocument/2006/relationships/hyperlink" Target="https://oer.ny.gov/public-service-loan-forgivenes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er.ny.gov/fsa" TargetMode="External"/><Relationship Id="rId24" Type="http://schemas.openxmlformats.org/officeDocument/2006/relationships/hyperlink" Target="https://studentaid.gov/manage-loans/forgiveness-cancellation/public-service" TargetMode="External"/><Relationship Id="rId5" Type="http://schemas.openxmlformats.org/officeDocument/2006/relationships/styles" Target="styles.xml"/><Relationship Id="rId15" Type="http://schemas.openxmlformats.org/officeDocument/2006/relationships/hyperlink" Target="https://oer.ny.gov/fsa" TargetMode="External"/><Relationship Id="rId23" Type="http://schemas.openxmlformats.org/officeDocument/2006/relationships/hyperlink" Target="https://studentaid.gov/manage-loans/forgiveness-cancellation/public-service" TargetMode="External"/><Relationship Id="rId28" Type="http://schemas.openxmlformats.org/officeDocument/2006/relationships/hyperlink" Target="https://studentaid.gov/manage-loans/forgiveness-cancellation/public-service" TargetMode="External"/><Relationship Id="rId10" Type="http://schemas.openxmlformats.org/officeDocument/2006/relationships/hyperlink" Target="https://oer.ny.gov/eap" TargetMode="External"/><Relationship Id="rId19" Type="http://schemas.openxmlformats.org/officeDocument/2006/relationships/hyperlink" Target="https://oer.ny.gov/public-service-loan-forgiveness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hyperlink" Target="https://oer.ny.gov/eap" TargetMode="External"/><Relationship Id="rId22" Type="http://schemas.openxmlformats.org/officeDocument/2006/relationships/hyperlink" Target="https://oer.ny.gov/public-service-loan-forgiveness" TargetMode="External"/><Relationship Id="rId27" Type="http://schemas.openxmlformats.org/officeDocument/2006/relationships/hyperlink" Target="https://studentaid.gov/manage-loans/forgiveness-cancellation/public-servic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83cf1f-602f-4fb9-9638-fbea553b1a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8EE21EF002F4BAFC081CB0F1E2F61" ma:contentTypeVersion="15" ma:contentTypeDescription="Create a new document." ma:contentTypeScope="" ma:versionID="f9ab6a7272f0281c6b7b40211172349b">
  <xsd:schema xmlns:xsd="http://www.w3.org/2001/XMLSchema" xmlns:xs="http://www.w3.org/2001/XMLSchema" xmlns:p="http://schemas.microsoft.com/office/2006/metadata/properties" xmlns:ns3="4183cf1f-602f-4fb9-9638-fbea553b1ae6" xmlns:ns4="098b1497-70da-48d8-a8de-a28132d8efce" targetNamespace="http://schemas.microsoft.com/office/2006/metadata/properties" ma:root="true" ma:fieldsID="6e83295515b93fdb3bec6c06882d33d9" ns3:_="" ns4:_="">
    <xsd:import namespace="4183cf1f-602f-4fb9-9638-fbea553b1ae6"/>
    <xsd:import namespace="098b1497-70da-48d8-a8de-a28132d8ef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3cf1f-602f-4fb9-9638-fbea553b1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b1497-70da-48d8-a8de-a28132d8e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C3FEBF-B501-44D0-BD5D-163E91F0EA5A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098b1497-70da-48d8-a8de-a28132d8efce"/>
    <ds:schemaRef ds:uri="http://schemas.microsoft.com/office/2006/documentManagement/types"/>
    <ds:schemaRef ds:uri="http://schemas.openxmlformats.org/package/2006/metadata/core-properties"/>
    <ds:schemaRef ds:uri="4183cf1f-602f-4fb9-9638-fbea553b1ae6"/>
  </ds:schemaRefs>
</ds:datastoreItem>
</file>

<file path=customXml/itemProps2.xml><?xml version="1.0" encoding="utf-8"?>
<ds:datastoreItem xmlns:ds="http://schemas.openxmlformats.org/officeDocument/2006/customXml" ds:itemID="{1AF4497E-F67B-4256-9D55-8504465AE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A02933-5150-41CB-8C83-7B0F97846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83cf1f-602f-4fb9-9638-fbea553b1ae6"/>
    <ds:schemaRef ds:uri="098b1497-70da-48d8-a8de-a28132d8ef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Statham, Sarah (OER)</dc:creator>
  <cp:keywords/>
  <dc:description/>
  <cp:lastModifiedBy>Lauren E Pfaff</cp:lastModifiedBy>
  <cp:revision>3</cp:revision>
  <cp:lastPrinted>2024-09-27T12:30:00Z</cp:lastPrinted>
  <dcterms:created xsi:type="dcterms:W3CDTF">2024-09-27T18:35:00Z</dcterms:created>
  <dcterms:modified xsi:type="dcterms:W3CDTF">2024-09-30T16:16:00Z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0x0101009E48EE21EF002F4BAFC081CB0F1E2F61</vt:lpwstr>
  </property>
</Properties>
</file>